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38E40" w14:textId="40A26747" w:rsidR="0027007D" w:rsidRPr="001841E1" w:rsidRDefault="0027007D" w:rsidP="001841E1">
      <w:pPr>
        <w:shd w:val="clear" w:color="auto" w:fill="BF8F00" w:themeFill="accent4" w:themeFillShade="BF"/>
        <w:jc w:val="center"/>
        <w:rPr>
          <w:rFonts w:asciiTheme="majorHAnsi" w:hAnsiTheme="majorHAnsi"/>
          <w:b/>
          <w:bCs/>
          <w:color w:val="FFFFFF" w:themeColor="background1"/>
          <w:sz w:val="40"/>
          <w:szCs w:val="40"/>
        </w:rPr>
      </w:pPr>
      <w:bookmarkStart w:id="0" w:name="_Hlk81490001"/>
      <w:bookmarkStart w:id="1" w:name="_Hlk58414859"/>
      <w:bookmarkStart w:id="2" w:name="_Toc29904573"/>
      <w:bookmarkStart w:id="3" w:name="_Toc31349173"/>
      <w:bookmarkEnd w:id="0"/>
      <w:r w:rsidRPr="001841E1">
        <w:rPr>
          <w:rFonts w:asciiTheme="majorHAnsi" w:hAnsiTheme="majorHAnsi"/>
          <w:b/>
          <w:bCs/>
          <w:color w:val="FFFFFF" w:themeColor="background1"/>
          <w:sz w:val="40"/>
          <w:szCs w:val="40"/>
        </w:rPr>
        <w:t>Paragon Simplification</w:t>
      </w:r>
      <w:r w:rsidR="0097769B" w:rsidRPr="001841E1">
        <w:rPr>
          <w:rFonts w:asciiTheme="majorHAnsi" w:hAnsiTheme="majorHAnsi"/>
          <w:b/>
          <w:bCs/>
          <w:color w:val="FFFFFF" w:themeColor="background1"/>
          <w:sz w:val="40"/>
          <w:szCs w:val="40"/>
        </w:rPr>
        <w:t xml:space="preserve"> 202</w:t>
      </w:r>
      <w:r w:rsidR="00A90541">
        <w:rPr>
          <w:rFonts w:asciiTheme="majorHAnsi" w:hAnsiTheme="majorHAnsi"/>
          <w:b/>
          <w:bCs/>
          <w:color w:val="FFFFFF" w:themeColor="background1"/>
          <w:sz w:val="40"/>
          <w:szCs w:val="40"/>
        </w:rPr>
        <w:t>3</w:t>
      </w:r>
    </w:p>
    <w:p w14:paraId="76F0240E" w14:textId="00BC32F0" w:rsidR="0027007D" w:rsidRPr="00C63102" w:rsidRDefault="0097769B" w:rsidP="00BD2B1F">
      <w:pPr>
        <w:pBdr>
          <w:top w:val="double" w:sz="4" w:space="1" w:color="D7AC11"/>
        </w:pBdr>
        <w:jc w:val="center"/>
        <w:rPr>
          <w:rFonts w:asciiTheme="majorHAnsi" w:hAnsiTheme="majorHAnsi"/>
          <w:b/>
          <w:bCs/>
          <w:sz w:val="32"/>
          <w:szCs w:val="32"/>
        </w:rPr>
      </w:pPr>
      <w:r w:rsidRPr="00C63102">
        <w:rPr>
          <w:rFonts w:asciiTheme="majorHAnsi" w:hAnsiTheme="majorHAnsi"/>
          <w:b/>
          <w:bCs/>
          <w:sz w:val="32"/>
          <w:szCs w:val="32"/>
        </w:rPr>
        <w:t xml:space="preserve">Paragon Enhancements for releases </w:t>
      </w:r>
      <w:bookmarkStart w:id="4" w:name="_Hlk81491467"/>
      <w:r w:rsidRPr="00C63102">
        <w:rPr>
          <w:rFonts w:asciiTheme="majorHAnsi" w:hAnsiTheme="majorHAnsi"/>
          <w:b/>
          <w:bCs/>
          <w:sz w:val="32"/>
          <w:szCs w:val="32"/>
        </w:rPr>
        <w:t>5.</w:t>
      </w:r>
      <w:r w:rsidR="00A90541">
        <w:rPr>
          <w:rFonts w:asciiTheme="majorHAnsi" w:hAnsiTheme="majorHAnsi"/>
          <w:b/>
          <w:bCs/>
          <w:sz w:val="32"/>
          <w:szCs w:val="32"/>
        </w:rPr>
        <w:t>93</w:t>
      </w:r>
      <w:r w:rsidRPr="00C63102">
        <w:rPr>
          <w:rFonts w:asciiTheme="majorHAnsi" w:hAnsiTheme="majorHAnsi"/>
          <w:b/>
          <w:bCs/>
          <w:sz w:val="32"/>
          <w:szCs w:val="32"/>
        </w:rPr>
        <w:t xml:space="preserve"> to 5.</w:t>
      </w:r>
      <w:bookmarkEnd w:id="4"/>
      <w:r w:rsidR="0025778F">
        <w:rPr>
          <w:rFonts w:asciiTheme="majorHAnsi" w:hAnsiTheme="majorHAnsi"/>
          <w:b/>
          <w:bCs/>
          <w:sz w:val="32"/>
          <w:szCs w:val="32"/>
        </w:rPr>
        <w:t>9</w:t>
      </w:r>
      <w:r w:rsidR="00A90541">
        <w:rPr>
          <w:rFonts w:asciiTheme="majorHAnsi" w:hAnsiTheme="majorHAnsi"/>
          <w:b/>
          <w:bCs/>
          <w:sz w:val="32"/>
          <w:szCs w:val="32"/>
        </w:rPr>
        <w:t>8</w:t>
      </w:r>
    </w:p>
    <w:p w14:paraId="247B9254" w14:textId="595DB9FE" w:rsidR="00F86946" w:rsidRDefault="0027007D">
      <w:pPr>
        <w:pStyle w:val="TOC2"/>
        <w:rPr>
          <w:rFonts w:asciiTheme="minorHAnsi" w:eastAsiaTheme="minorEastAsia" w:hAnsiTheme="minorHAnsi" w:cstheme="minorBidi"/>
          <w:b w:val="0"/>
          <w:bCs w:val="0"/>
          <w:kern w:val="2"/>
          <w14:ligatures w14:val="standardContextual"/>
        </w:rPr>
      </w:pPr>
      <w:r w:rsidRPr="00E06B63">
        <w:rPr>
          <w:b w:val="0"/>
          <w:bCs w:val="0"/>
        </w:rPr>
        <w:fldChar w:fldCharType="begin"/>
      </w:r>
      <w:r w:rsidRPr="00E06B63">
        <w:rPr>
          <w:b w:val="0"/>
          <w:bCs w:val="0"/>
        </w:rPr>
        <w:instrText xml:space="preserve"> TOC \o "1-2" \h \z \u </w:instrText>
      </w:r>
      <w:r w:rsidRPr="00E06B63">
        <w:rPr>
          <w:b w:val="0"/>
          <w:bCs w:val="0"/>
        </w:rPr>
        <w:fldChar w:fldCharType="separate"/>
      </w:r>
      <w:bookmarkEnd w:id="1"/>
      <w:r w:rsidR="00F86946" w:rsidRPr="006D23C0">
        <w:rPr>
          <w:rStyle w:val="Hyperlink"/>
        </w:rPr>
        <w:fldChar w:fldCharType="begin"/>
      </w:r>
      <w:r w:rsidR="00F86946" w:rsidRPr="006D23C0">
        <w:rPr>
          <w:rStyle w:val="Hyperlink"/>
        </w:rPr>
        <w:instrText xml:space="preserve"> </w:instrText>
      </w:r>
      <w:r w:rsidR="00F86946">
        <w:instrText>HYPERLINK \l "_Toc151466726"</w:instrText>
      </w:r>
      <w:r w:rsidR="00F86946" w:rsidRPr="006D23C0">
        <w:rPr>
          <w:rStyle w:val="Hyperlink"/>
        </w:rPr>
        <w:instrText xml:space="preserve"> </w:instrText>
      </w:r>
      <w:r w:rsidR="00F86946" w:rsidRPr="006D23C0">
        <w:rPr>
          <w:rStyle w:val="Hyperlink"/>
        </w:rPr>
      </w:r>
      <w:r w:rsidR="00F86946" w:rsidRPr="006D23C0">
        <w:rPr>
          <w:rStyle w:val="Hyperlink"/>
        </w:rPr>
        <w:fldChar w:fldCharType="separate"/>
      </w:r>
      <w:r w:rsidR="00F86946" w:rsidRPr="006D23C0">
        <w:rPr>
          <w:rStyle w:val="Hyperlink"/>
        </w:rPr>
        <w:t>Searching - Property Search Agent and Office Field Auto-Complete Enhancements</w:t>
      </w:r>
      <w:r w:rsidR="00F86946">
        <w:rPr>
          <w:webHidden/>
        </w:rPr>
        <w:tab/>
      </w:r>
      <w:r w:rsidR="00F86946">
        <w:rPr>
          <w:webHidden/>
        </w:rPr>
        <w:fldChar w:fldCharType="begin"/>
      </w:r>
      <w:r w:rsidR="00F86946">
        <w:rPr>
          <w:webHidden/>
        </w:rPr>
        <w:instrText xml:space="preserve"> PAGEREF _Toc151466726 \h </w:instrText>
      </w:r>
      <w:r w:rsidR="00F86946">
        <w:rPr>
          <w:webHidden/>
        </w:rPr>
      </w:r>
      <w:r w:rsidR="00F86946">
        <w:rPr>
          <w:webHidden/>
        </w:rPr>
        <w:fldChar w:fldCharType="separate"/>
      </w:r>
      <w:r w:rsidR="00F86946">
        <w:rPr>
          <w:webHidden/>
        </w:rPr>
        <w:t>3</w:t>
      </w:r>
      <w:r w:rsidR="00F86946">
        <w:rPr>
          <w:webHidden/>
        </w:rPr>
        <w:fldChar w:fldCharType="end"/>
      </w:r>
      <w:r w:rsidR="00F86946" w:rsidRPr="006D23C0">
        <w:rPr>
          <w:rStyle w:val="Hyperlink"/>
        </w:rPr>
        <w:fldChar w:fldCharType="end"/>
      </w:r>
    </w:p>
    <w:p w14:paraId="33A95FAE" w14:textId="07A44B31" w:rsidR="00F86946" w:rsidRDefault="00F86946">
      <w:pPr>
        <w:pStyle w:val="TOC2"/>
        <w:rPr>
          <w:rFonts w:asciiTheme="minorHAnsi" w:eastAsiaTheme="minorEastAsia" w:hAnsiTheme="minorHAnsi" w:cstheme="minorBidi"/>
          <w:b w:val="0"/>
          <w:bCs w:val="0"/>
          <w:kern w:val="2"/>
          <w14:ligatures w14:val="standardContextual"/>
        </w:rPr>
      </w:pPr>
      <w:hyperlink w:anchor="_Toc151466727" w:history="1">
        <w:r w:rsidRPr="006D23C0">
          <w:rPr>
            <w:rStyle w:val="Hyperlink"/>
          </w:rPr>
          <w:t>Searching -Team Name Field Expansion</w:t>
        </w:r>
        <w:r>
          <w:rPr>
            <w:webHidden/>
          </w:rPr>
          <w:tab/>
        </w:r>
        <w:r>
          <w:rPr>
            <w:webHidden/>
          </w:rPr>
          <w:fldChar w:fldCharType="begin"/>
        </w:r>
        <w:r>
          <w:rPr>
            <w:webHidden/>
          </w:rPr>
          <w:instrText xml:space="preserve"> PAGEREF _Toc151466727 \h </w:instrText>
        </w:r>
        <w:r>
          <w:rPr>
            <w:webHidden/>
          </w:rPr>
        </w:r>
        <w:r>
          <w:rPr>
            <w:webHidden/>
          </w:rPr>
          <w:fldChar w:fldCharType="separate"/>
        </w:r>
        <w:r>
          <w:rPr>
            <w:webHidden/>
          </w:rPr>
          <w:t>4</w:t>
        </w:r>
        <w:r>
          <w:rPr>
            <w:webHidden/>
          </w:rPr>
          <w:fldChar w:fldCharType="end"/>
        </w:r>
      </w:hyperlink>
    </w:p>
    <w:p w14:paraId="03C874C6" w14:textId="5E8F738D" w:rsidR="00F86946" w:rsidRDefault="00F86946">
      <w:pPr>
        <w:pStyle w:val="TOC2"/>
        <w:rPr>
          <w:rFonts w:asciiTheme="minorHAnsi" w:eastAsiaTheme="minorEastAsia" w:hAnsiTheme="minorHAnsi" w:cstheme="minorBidi"/>
          <w:b w:val="0"/>
          <w:bCs w:val="0"/>
          <w:kern w:val="2"/>
          <w14:ligatures w14:val="standardContextual"/>
        </w:rPr>
      </w:pPr>
      <w:hyperlink w:anchor="_Toc151466728" w:history="1">
        <w:r w:rsidRPr="006D23C0">
          <w:rPr>
            <w:rStyle w:val="Hyperlink"/>
          </w:rPr>
          <w:t>Share Listings - Share via Text Custom Message</w:t>
        </w:r>
        <w:r>
          <w:rPr>
            <w:webHidden/>
          </w:rPr>
          <w:tab/>
        </w:r>
        <w:r>
          <w:rPr>
            <w:webHidden/>
          </w:rPr>
          <w:fldChar w:fldCharType="begin"/>
        </w:r>
        <w:r>
          <w:rPr>
            <w:webHidden/>
          </w:rPr>
          <w:instrText xml:space="preserve"> PAGEREF _Toc151466728 \h </w:instrText>
        </w:r>
        <w:r>
          <w:rPr>
            <w:webHidden/>
          </w:rPr>
        </w:r>
        <w:r>
          <w:rPr>
            <w:webHidden/>
          </w:rPr>
          <w:fldChar w:fldCharType="separate"/>
        </w:r>
        <w:r>
          <w:rPr>
            <w:webHidden/>
          </w:rPr>
          <w:t>5</w:t>
        </w:r>
        <w:r>
          <w:rPr>
            <w:webHidden/>
          </w:rPr>
          <w:fldChar w:fldCharType="end"/>
        </w:r>
      </w:hyperlink>
    </w:p>
    <w:p w14:paraId="3C348C3F" w14:textId="29ED0015" w:rsidR="00F86946" w:rsidRDefault="00F86946">
      <w:pPr>
        <w:pStyle w:val="TOC2"/>
        <w:rPr>
          <w:rFonts w:asciiTheme="minorHAnsi" w:eastAsiaTheme="minorEastAsia" w:hAnsiTheme="minorHAnsi" w:cstheme="minorBidi"/>
          <w:b w:val="0"/>
          <w:bCs w:val="0"/>
          <w:kern w:val="2"/>
          <w14:ligatures w14:val="standardContextual"/>
        </w:rPr>
      </w:pPr>
      <w:hyperlink w:anchor="_Toc151466729" w:history="1">
        <w:r w:rsidRPr="006D23C0">
          <w:rPr>
            <w:rStyle w:val="Hyperlink"/>
          </w:rPr>
          <w:t>Listing Input – Fix column sort on Tour and Open House grids</w:t>
        </w:r>
        <w:r>
          <w:rPr>
            <w:webHidden/>
          </w:rPr>
          <w:tab/>
        </w:r>
        <w:r>
          <w:rPr>
            <w:webHidden/>
          </w:rPr>
          <w:fldChar w:fldCharType="begin"/>
        </w:r>
        <w:r>
          <w:rPr>
            <w:webHidden/>
          </w:rPr>
          <w:instrText xml:space="preserve"> PAGEREF _Toc151466729 \h </w:instrText>
        </w:r>
        <w:r>
          <w:rPr>
            <w:webHidden/>
          </w:rPr>
        </w:r>
        <w:r>
          <w:rPr>
            <w:webHidden/>
          </w:rPr>
          <w:fldChar w:fldCharType="separate"/>
        </w:r>
        <w:r>
          <w:rPr>
            <w:webHidden/>
          </w:rPr>
          <w:t>6</w:t>
        </w:r>
        <w:r>
          <w:rPr>
            <w:webHidden/>
          </w:rPr>
          <w:fldChar w:fldCharType="end"/>
        </w:r>
      </w:hyperlink>
    </w:p>
    <w:p w14:paraId="46F52F31" w14:textId="65A30003" w:rsidR="00F86946" w:rsidRDefault="00F86946">
      <w:pPr>
        <w:pStyle w:val="TOC2"/>
        <w:rPr>
          <w:rFonts w:asciiTheme="minorHAnsi" w:eastAsiaTheme="minorEastAsia" w:hAnsiTheme="minorHAnsi" w:cstheme="minorBidi"/>
          <w:b w:val="0"/>
          <w:bCs w:val="0"/>
          <w:kern w:val="2"/>
          <w14:ligatures w14:val="standardContextual"/>
        </w:rPr>
      </w:pPr>
      <w:hyperlink w:anchor="_Toc151466730" w:history="1">
        <w:r w:rsidRPr="006D23C0">
          <w:rPr>
            <w:rStyle w:val="Hyperlink"/>
          </w:rPr>
          <w:t>Listing Input– Geocode Boundary Warning</w:t>
        </w:r>
        <w:r>
          <w:rPr>
            <w:webHidden/>
          </w:rPr>
          <w:tab/>
        </w:r>
        <w:r>
          <w:rPr>
            <w:webHidden/>
          </w:rPr>
          <w:fldChar w:fldCharType="begin"/>
        </w:r>
        <w:r>
          <w:rPr>
            <w:webHidden/>
          </w:rPr>
          <w:instrText xml:space="preserve"> PAGEREF _Toc151466730 \h </w:instrText>
        </w:r>
        <w:r>
          <w:rPr>
            <w:webHidden/>
          </w:rPr>
        </w:r>
        <w:r>
          <w:rPr>
            <w:webHidden/>
          </w:rPr>
          <w:fldChar w:fldCharType="separate"/>
        </w:r>
        <w:r>
          <w:rPr>
            <w:webHidden/>
          </w:rPr>
          <w:t>6</w:t>
        </w:r>
        <w:r>
          <w:rPr>
            <w:webHidden/>
          </w:rPr>
          <w:fldChar w:fldCharType="end"/>
        </w:r>
      </w:hyperlink>
    </w:p>
    <w:p w14:paraId="472050A1" w14:textId="26B6D265" w:rsidR="00F86946" w:rsidRDefault="00F86946">
      <w:pPr>
        <w:pStyle w:val="TOC2"/>
        <w:rPr>
          <w:rFonts w:asciiTheme="minorHAnsi" w:eastAsiaTheme="minorEastAsia" w:hAnsiTheme="minorHAnsi" w:cstheme="minorBidi"/>
          <w:b w:val="0"/>
          <w:bCs w:val="0"/>
          <w:kern w:val="2"/>
          <w14:ligatures w14:val="standardContextual"/>
        </w:rPr>
      </w:pPr>
      <w:hyperlink w:anchor="_Toc151466731" w:history="1">
        <w:r w:rsidRPr="006D23C0">
          <w:rPr>
            <w:rStyle w:val="Hyperlink"/>
          </w:rPr>
          <w:t>Mapping - Generate Driving Directions by Map Pin Location (i.e., Geocodes)</w:t>
        </w:r>
        <w:r>
          <w:rPr>
            <w:webHidden/>
          </w:rPr>
          <w:tab/>
        </w:r>
        <w:r>
          <w:rPr>
            <w:webHidden/>
          </w:rPr>
          <w:fldChar w:fldCharType="begin"/>
        </w:r>
        <w:r>
          <w:rPr>
            <w:webHidden/>
          </w:rPr>
          <w:instrText xml:space="preserve"> PAGEREF _Toc151466731 \h </w:instrText>
        </w:r>
        <w:r>
          <w:rPr>
            <w:webHidden/>
          </w:rPr>
        </w:r>
        <w:r>
          <w:rPr>
            <w:webHidden/>
          </w:rPr>
          <w:fldChar w:fldCharType="separate"/>
        </w:r>
        <w:r>
          <w:rPr>
            <w:webHidden/>
          </w:rPr>
          <w:t>7</w:t>
        </w:r>
        <w:r>
          <w:rPr>
            <w:webHidden/>
          </w:rPr>
          <w:fldChar w:fldCharType="end"/>
        </w:r>
      </w:hyperlink>
    </w:p>
    <w:p w14:paraId="3DC2048F" w14:textId="03AFABCF" w:rsidR="00F86946" w:rsidRDefault="00F86946">
      <w:pPr>
        <w:pStyle w:val="TOC2"/>
        <w:rPr>
          <w:rFonts w:asciiTheme="minorHAnsi" w:eastAsiaTheme="minorEastAsia" w:hAnsiTheme="minorHAnsi" w:cstheme="minorBidi"/>
          <w:b w:val="0"/>
          <w:bCs w:val="0"/>
          <w:kern w:val="2"/>
          <w14:ligatures w14:val="standardContextual"/>
        </w:rPr>
      </w:pPr>
      <w:hyperlink w:anchor="_Toc151466732" w:history="1">
        <w:r w:rsidRPr="006D23C0">
          <w:rPr>
            <w:rStyle w:val="Hyperlink"/>
            <w:rFonts w:ascii="Calibri Light" w:hAnsi="Calibri Light" w:cs="Calibri Light"/>
          </w:rPr>
          <w:t>Multiple Board-level messages</w:t>
        </w:r>
        <w:r>
          <w:rPr>
            <w:webHidden/>
          </w:rPr>
          <w:tab/>
        </w:r>
        <w:r>
          <w:rPr>
            <w:webHidden/>
          </w:rPr>
          <w:fldChar w:fldCharType="begin"/>
        </w:r>
        <w:r>
          <w:rPr>
            <w:webHidden/>
          </w:rPr>
          <w:instrText xml:space="preserve"> PAGEREF _Toc151466732 \h </w:instrText>
        </w:r>
        <w:r>
          <w:rPr>
            <w:webHidden/>
          </w:rPr>
        </w:r>
        <w:r>
          <w:rPr>
            <w:webHidden/>
          </w:rPr>
          <w:fldChar w:fldCharType="separate"/>
        </w:r>
        <w:r>
          <w:rPr>
            <w:webHidden/>
          </w:rPr>
          <w:t>8</w:t>
        </w:r>
        <w:r>
          <w:rPr>
            <w:webHidden/>
          </w:rPr>
          <w:fldChar w:fldCharType="end"/>
        </w:r>
      </w:hyperlink>
    </w:p>
    <w:p w14:paraId="5735B425" w14:textId="2A53BE72" w:rsidR="00F86946" w:rsidRDefault="00F86946">
      <w:pPr>
        <w:pStyle w:val="TOC2"/>
        <w:rPr>
          <w:rFonts w:asciiTheme="minorHAnsi" w:eastAsiaTheme="minorEastAsia" w:hAnsiTheme="minorHAnsi" w:cstheme="minorBidi"/>
          <w:b w:val="0"/>
          <w:bCs w:val="0"/>
          <w:kern w:val="2"/>
          <w14:ligatures w14:val="standardContextual"/>
        </w:rPr>
      </w:pPr>
      <w:hyperlink w:anchor="_Toc151466733" w:history="1">
        <w:r w:rsidRPr="006D23C0">
          <w:rPr>
            <w:rStyle w:val="Hyperlink"/>
          </w:rPr>
          <w:t>Views and Reports – Tours and Open Houses on Custom Reports</w:t>
        </w:r>
        <w:r>
          <w:rPr>
            <w:webHidden/>
          </w:rPr>
          <w:tab/>
        </w:r>
        <w:r>
          <w:rPr>
            <w:webHidden/>
          </w:rPr>
          <w:fldChar w:fldCharType="begin"/>
        </w:r>
        <w:r>
          <w:rPr>
            <w:webHidden/>
          </w:rPr>
          <w:instrText xml:space="preserve"> PAGEREF _Toc151466733 \h </w:instrText>
        </w:r>
        <w:r>
          <w:rPr>
            <w:webHidden/>
          </w:rPr>
        </w:r>
        <w:r>
          <w:rPr>
            <w:webHidden/>
          </w:rPr>
          <w:fldChar w:fldCharType="separate"/>
        </w:r>
        <w:r>
          <w:rPr>
            <w:webHidden/>
          </w:rPr>
          <w:t>8</w:t>
        </w:r>
        <w:r>
          <w:rPr>
            <w:webHidden/>
          </w:rPr>
          <w:fldChar w:fldCharType="end"/>
        </w:r>
      </w:hyperlink>
    </w:p>
    <w:p w14:paraId="424CD33F" w14:textId="08B6DD85" w:rsidR="00F86946" w:rsidRDefault="00F86946">
      <w:pPr>
        <w:pStyle w:val="TOC2"/>
        <w:rPr>
          <w:rFonts w:asciiTheme="minorHAnsi" w:eastAsiaTheme="minorEastAsia" w:hAnsiTheme="minorHAnsi" w:cstheme="minorBidi"/>
          <w:b w:val="0"/>
          <w:bCs w:val="0"/>
          <w:kern w:val="2"/>
          <w14:ligatures w14:val="standardContextual"/>
        </w:rPr>
      </w:pPr>
      <w:hyperlink w:anchor="_Toc151466734" w:history="1">
        <w:r w:rsidRPr="006D23C0">
          <w:rPr>
            <w:rStyle w:val="Hyperlink"/>
          </w:rPr>
          <w:t>Statistical Reporting – # Expired added to Market Statistics</w:t>
        </w:r>
        <w:r>
          <w:rPr>
            <w:webHidden/>
          </w:rPr>
          <w:tab/>
        </w:r>
        <w:r>
          <w:rPr>
            <w:webHidden/>
          </w:rPr>
          <w:fldChar w:fldCharType="begin"/>
        </w:r>
        <w:r>
          <w:rPr>
            <w:webHidden/>
          </w:rPr>
          <w:instrText xml:space="preserve"> PAGEREF _Toc151466734 \h </w:instrText>
        </w:r>
        <w:r>
          <w:rPr>
            <w:webHidden/>
          </w:rPr>
        </w:r>
        <w:r>
          <w:rPr>
            <w:webHidden/>
          </w:rPr>
          <w:fldChar w:fldCharType="separate"/>
        </w:r>
        <w:r>
          <w:rPr>
            <w:webHidden/>
          </w:rPr>
          <w:t>10</w:t>
        </w:r>
        <w:r>
          <w:rPr>
            <w:webHidden/>
          </w:rPr>
          <w:fldChar w:fldCharType="end"/>
        </w:r>
      </w:hyperlink>
    </w:p>
    <w:p w14:paraId="1850EFA1" w14:textId="78F66256" w:rsidR="00F86946" w:rsidRDefault="00F86946">
      <w:pPr>
        <w:pStyle w:val="TOC2"/>
        <w:rPr>
          <w:rFonts w:asciiTheme="minorHAnsi" w:eastAsiaTheme="minorEastAsia" w:hAnsiTheme="minorHAnsi" w:cstheme="minorBidi"/>
          <w:b w:val="0"/>
          <w:bCs w:val="0"/>
          <w:kern w:val="2"/>
          <w14:ligatures w14:val="standardContextual"/>
        </w:rPr>
      </w:pPr>
      <w:hyperlink w:anchor="_Toc151466735" w:history="1">
        <w:r w:rsidRPr="006D23C0">
          <w:rPr>
            <w:rStyle w:val="Hyperlink"/>
          </w:rPr>
          <w:t>Statistical Reporting – Market Activity by Location</w:t>
        </w:r>
        <w:r>
          <w:rPr>
            <w:webHidden/>
          </w:rPr>
          <w:tab/>
        </w:r>
        <w:r>
          <w:rPr>
            <w:webHidden/>
          </w:rPr>
          <w:fldChar w:fldCharType="begin"/>
        </w:r>
        <w:r>
          <w:rPr>
            <w:webHidden/>
          </w:rPr>
          <w:instrText xml:space="preserve"> PAGEREF _Toc151466735 \h </w:instrText>
        </w:r>
        <w:r>
          <w:rPr>
            <w:webHidden/>
          </w:rPr>
        </w:r>
        <w:r>
          <w:rPr>
            <w:webHidden/>
          </w:rPr>
          <w:fldChar w:fldCharType="separate"/>
        </w:r>
        <w:r>
          <w:rPr>
            <w:webHidden/>
          </w:rPr>
          <w:t>11</w:t>
        </w:r>
        <w:r>
          <w:rPr>
            <w:webHidden/>
          </w:rPr>
          <w:fldChar w:fldCharType="end"/>
        </w:r>
      </w:hyperlink>
    </w:p>
    <w:p w14:paraId="7405C1DC" w14:textId="6CC50999" w:rsidR="00F86946" w:rsidRDefault="00F86946">
      <w:pPr>
        <w:pStyle w:val="TOC2"/>
        <w:rPr>
          <w:rFonts w:asciiTheme="minorHAnsi" w:eastAsiaTheme="minorEastAsia" w:hAnsiTheme="minorHAnsi" w:cstheme="minorBidi"/>
          <w:b w:val="0"/>
          <w:bCs w:val="0"/>
          <w:kern w:val="2"/>
          <w14:ligatures w14:val="standardContextual"/>
        </w:rPr>
      </w:pPr>
      <w:hyperlink w:anchor="_Toc151466736" w:history="1">
        <w:r w:rsidRPr="006D23C0">
          <w:rPr>
            <w:rStyle w:val="Hyperlink"/>
          </w:rPr>
          <w:t>Statistical Reports – Market Activity by Location and Month</w:t>
        </w:r>
        <w:r>
          <w:rPr>
            <w:webHidden/>
          </w:rPr>
          <w:tab/>
        </w:r>
        <w:r>
          <w:rPr>
            <w:webHidden/>
          </w:rPr>
          <w:fldChar w:fldCharType="begin"/>
        </w:r>
        <w:r>
          <w:rPr>
            <w:webHidden/>
          </w:rPr>
          <w:instrText xml:space="preserve"> PAGEREF _Toc151466736 \h </w:instrText>
        </w:r>
        <w:r>
          <w:rPr>
            <w:webHidden/>
          </w:rPr>
        </w:r>
        <w:r>
          <w:rPr>
            <w:webHidden/>
          </w:rPr>
          <w:fldChar w:fldCharType="separate"/>
        </w:r>
        <w:r>
          <w:rPr>
            <w:webHidden/>
          </w:rPr>
          <w:t>12</w:t>
        </w:r>
        <w:r>
          <w:rPr>
            <w:webHidden/>
          </w:rPr>
          <w:fldChar w:fldCharType="end"/>
        </w:r>
      </w:hyperlink>
    </w:p>
    <w:p w14:paraId="1BEB14FA" w14:textId="3D20D23C" w:rsidR="00F86946" w:rsidRDefault="00F86946">
      <w:pPr>
        <w:pStyle w:val="TOC2"/>
        <w:rPr>
          <w:rFonts w:asciiTheme="minorHAnsi" w:eastAsiaTheme="minorEastAsia" w:hAnsiTheme="minorHAnsi" w:cstheme="minorBidi"/>
          <w:b w:val="0"/>
          <w:bCs w:val="0"/>
          <w:kern w:val="2"/>
          <w14:ligatures w14:val="standardContextual"/>
        </w:rPr>
      </w:pPr>
      <w:hyperlink w:anchor="_Toc151466737" w:history="1">
        <w:r w:rsidRPr="006D23C0">
          <w:rPr>
            <w:rStyle w:val="Hyperlink"/>
          </w:rPr>
          <w:t>Statistical Reporting – Display City, State in Market Activity by Location</w:t>
        </w:r>
        <w:r>
          <w:rPr>
            <w:webHidden/>
          </w:rPr>
          <w:tab/>
        </w:r>
        <w:r>
          <w:rPr>
            <w:webHidden/>
          </w:rPr>
          <w:fldChar w:fldCharType="begin"/>
        </w:r>
        <w:r>
          <w:rPr>
            <w:webHidden/>
          </w:rPr>
          <w:instrText xml:space="preserve"> PAGEREF _Toc151466737 \h </w:instrText>
        </w:r>
        <w:r>
          <w:rPr>
            <w:webHidden/>
          </w:rPr>
        </w:r>
        <w:r>
          <w:rPr>
            <w:webHidden/>
          </w:rPr>
          <w:fldChar w:fldCharType="separate"/>
        </w:r>
        <w:r>
          <w:rPr>
            <w:webHidden/>
          </w:rPr>
          <w:t>13</w:t>
        </w:r>
        <w:r>
          <w:rPr>
            <w:webHidden/>
          </w:rPr>
          <w:fldChar w:fldCharType="end"/>
        </w:r>
      </w:hyperlink>
    </w:p>
    <w:p w14:paraId="24907EA2" w14:textId="3D723343" w:rsidR="00F86946" w:rsidRDefault="00F86946">
      <w:pPr>
        <w:pStyle w:val="TOC2"/>
        <w:rPr>
          <w:rFonts w:asciiTheme="minorHAnsi" w:eastAsiaTheme="minorEastAsia" w:hAnsiTheme="minorHAnsi" w:cstheme="minorBidi"/>
          <w:b w:val="0"/>
          <w:bCs w:val="0"/>
          <w:kern w:val="2"/>
          <w14:ligatures w14:val="standardContextual"/>
        </w:rPr>
      </w:pPr>
      <w:hyperlink w:anchor="_Toc151466738" w:history="1">
        <w:r w:rsidRPr="006D23C0">
          <w:rPr>
            <w:rStyle w:val="Hyperlink"/>
          </w:rPr>
          <w:t>Statistical Reports – Roll up zip code statistics in Market Activity by Location</w:t>
        </w:r>
        <w:r>
          <w:rPr>
            <w:webHidden/>
          </w:rPr>
          <w:tab/>
        </w:r>
        <w:r>
          <w:rPr>
            <w:webHidden/>
          </w:rPr>
          <w:fldChar w:fldCharType="begin"/>
        </w:r>
        <w:r>
          <w:rPr>
            <w:webHidden/>
          </w:rPr>
          <w:instrText xml:space="preserve"> PAGEREF _Toc151466738 \h </w:instrText>
        </w:r>
        <w:r>
          <w:rPr>
            <w:webHidden/>
          </w:rPr>
        </w:r>
        <w:r>
          <w:rPr>
            <w:webHidden/>
          </w:rPr>
          <w:fldChar w:fldCharType="separate"/>
        </w:r>
        <w:r>
          <w:rPr>
            <w:webHidden/>
          </w:rPr>
          <w:t>14</w:t>
        </w:r>
        <w:r>
          <w:rPr>
            <w:webHidden/>
          </w:rPr>
          <w:fldChar w:fldCharType="end"/>
        </w:r>
      </w:hyperlink>
    </w:p>
    <w:p w14:paraId="5656CF16" w14:textId="72C50CF6" w:rsidR="00F86946" w:rsidRDefault="00F86946">
      <w:pPr>
        <w:pStyle w:val="TOC2"/>
        <w:rPr>
          <w:rFonts w:asciiTheme="minorHAnsi" w:eastAsiaTheme="minorEastAsia" w:hAnsiTheme="minorHAnsi" w:cstheme="minorBidi"/>
          <w:b w:val="0"/>
          <w:bCs w:val="0"/>
          <w:kern w:val="2"/>
          <w14:ligatures w14:val="standardContextual"/>
        </w:rPr>
      </w:pPr>
      <w:hyperlink w:anchor="_Toc151466739" w:history="1">
        <w:r w:rsidRPr="006D23C0">
          <w:rPr>
            <w:rStyle w:val="Hyperlink"/>
          </w:rPr>
          <w:t>Collaboration Center – Display agent’s Office address on notification emails</w:t>
        </w:r>
        <w:r>
          <w:rPr>
            <w:webHidden/>
          </w:rPr>
          <w:tab/>
        </w:r>
        <w:r>
          <w:rPr>
            <w:webHidden/>
          </w:rPr>
          <w:fldChar w:fldCharType="begin"/>
        </w:r>
        <w:r>
          <w:rPr>
            <w:webHidden/>
          </w:rPr>
          <w:instrText xml:space="preserve"> PAGEREF _Toc151466739 \h </w:instrText>
        </w:r>
        <w:r>
          <w:rPr>
            <w:webHidden/>
          </w:rPr>
        </w:r>
        <w:r>
          <w:rPr>
            <w:webHidden/>
          </w:rPr>
          <w:fldChar w:fldCharType="separate"/>
        </w:r>
        <w:r>
          <w:rPr>
            <w:webHidden/>
          </w:rPr>
          <w:t>15</w:t>
        </w:r>
        <w:r>
          <w:rPr>
            <w:webHidden/>
          </w:rPr>
          <w:fldChar w:fldCharType="end"/>
        </w:r>
      </w:hyperlink>
    </w:p>
    <w:p w14:paraId="5B536EB5" w14:textId="5D219441" w:rsidR="00F86946" w:rsidRDefault="00F86946">
      <w:pPr>
        <w:pStyle w:val="TOC2"/>
        <w:rPr>
          <w:rFonts w:asciiTheme="minorHAnsi" w:eastAsiaTheme="minorEastAsia" w:hAnsiTheme="minorHAnsi" w:cstheme="minorBidi"/>
          <w:b w:val="0"/>
          <w:bCs w:val="0"/>
          <w:kern w:val="2"/>
          <w14:ligatures w14:val="standardContextual"/>
        </w:rPr>
      </w:pPr>
      <w:hyperlink w:anchor="_Toc151466740" w:history="1">
        <w:r w:rsidRPr="006D23C0">
          <w:rPr>
            <w:rStyle w:val="Hyperlink"/>
          </w:rPr>
          <w:t>Collaboration Center - Rename Agent Pick to Recommended</w:t>
        </w:r>
        <w:r>
          <w:rPr>
            <w:webHidden/>
          </w:rPr>
          <w:tab/>
        </w:r>
        <w:r>
          <w:rPr>
            <w:webHidden/>
          </w:rPr>
          <w:fldChar w:fldCharType="begin"/>
        </w:r>
        <w:r>
          <w:rPr>
            <w:webHidden/>
          </w:rPr>
          <w:instrText xml:space="preserve"> PAGEREF _Toc151466740 \h </w:instrText>
        </w:r>
        <w:r>
          <w:rPr>
            <w:webHidden/>
          </w:rPr>
        </w:r>
        <w:r>
          <w:rPr>
            <w:webHidden/>
          </w:rPr>
          <w:fldChar w:fldCharType="separate"/>
        </w:r>
        <w:r>
          <w:rPr>
            <w:webHidden/>
          </w:rPr>
          <w:t>16</w:t>
        </w:r>
        <w:r>
          <w:rPr>
            <w:webHidden/>
          </w:rPr>
          <w:fldChar w:fldCharType="end"/>
        </w:r>
      </w:hyperlink>
    </w:p>
    <w:p w14:paraId="2ACB0F4A" w14:textId="1903C73B" w:rsidR="00F86946" w:rsidRDefault="00F86946">
      <w:pPr>
        <w:pStyle w:val="TOC2"/>
        <w:rPr>
          <w:rFonts w:asciiTheme="minorHAnsi" w:eastAsiaTheme="minorEastAsia" w:hAnsiTheme="minorHAnsi" w:cstheme="minorBidi"/>
          <w:b w:val="0"/>
          <w:bCs w:val="0"/>
          <w:kern w:val="2"/>
          <w14:ligatures w14:val="standardContextual"/>
        </w:rPr>
      </w:pPr>
      <w:hyperlink w:anchor="_Toc151466741" w:history="1">
        <w:r w:rsidRPr="006D23C0">
          <w:rPr>
            <w:rStyle w:val="Hyperlink"/>
          </w:rPr>
          <w:t>Collaboration Center – Improved Agent Photo Handling</w:t>
        </w:r>
        <w:r>
          <w:rPr>
            <w:webHidden/>
          </w:rPr>
          <w:tab/>
        </w:r>
        <w:r>
          <w:rPr>
            <w:webHidden/>
          </w:rPr>
          <w:fldChar w:fldCharType="begin"/>
        </w:r>
        <w:r>
          <w:rPr>
            <w:webHidden/>
          </w:rPr>
          <w:instrText xml:space="preserve"> PAGEREF _Toc151466741 \h </w:instrText>
        </w:r>
        <w:r>
          <w:rPr>
            <w:webHidden/>
          </w:rPr>
        </w:r>
        <w:r>
          <w:rPr>
            <w:webHidden/>
          </w:rPr>
          <w:fldChar w:fldCharType="separate"/>
        </w:r>
        <w:r>
          <w:rPr>
            <w:webHidden/>
          </w:rPr>
          <w:t>16</w:t>
        </w:r>
        <w:r>
          <w:rPr>
            <w:webHidden/>
          </w:rPr>
          <w:fldChar w:fldCharType="end"/>
        </w:r>
      </w:hyperlink>
    </w:p>
    <w:p w14:paraId="4B16552F" w14:textId="153A4111" w:rsidR="00F86946" w:rsidRDefault="00F86946">
      <w:pPr>
        <w:pStyle w:val="TOC2"/>
        <w:rPr>
          <w:rFonts w:asciiTheme="minorHAnsi" w:eastAsiaTheme="minorEastAsia" w:hAnsiTheme="minorHAnsi" w:cstheme="minorBidi"/>
          <w:b w:val="0"/>
          <w:bCs w:val="0"/>
          <w:kern w:val="2"/>
          <w14:ligatures w14:val="standardContextual"/>
        </w:rPr>
      </w:pPr>
      <w:hyperlink w:anchor="_Toc151466742" w:history="1">
        <w:r w:rsidRPr="006D23C0">
          <w:rPr>
            <w:rStyle w:val="Hyperlink"/>
          </w:rPr>
          <w:t>Collaboration Center – Consistent Price formatting in Collaboration Center and CollabLink views</w:t>
        </w:r>
        <w:r>
          <w:rPr>
            <w:webHidden/>
          </w:rPr>
          <w:tab/>
        </w:r>
        <w:r>
          <w:rPr>
            <w:webHidden/>
          </w:rPr>
          <w:fldChar w:fldCharType="begin"/>
        </w:r>
        <w:r>
          <w:rPr>
            <w:webHidden/>
          </w:rPr>
          <w:instrText xml:space="preserve"> PAGEREF _Toc151466742 \h </w:instrText>
        </w:r>
        <w:r>
          <w:rPr>
            <w:webHidden/>
          </w:rPr>
        </w:r>
        <w:r>
          <w:rPr>
            <w:webHidden/>
          </w:rPr>
          <w:fldChar w:fldCharType="separate"/>
        </w:r>
        <w:r>
          <w:rPr>
            <w:webHidden/>
          </w:rPr>
          <w:t>17</w:t>
        </w:r>
        <w:r>
          <w:rPr>
            <w:webHidden/>
          </w:rPr>
          <w:fldChar w:fldCharType="end"/>
        </w:r>
      </w:hyperlink>
    </w:p>
    <w:p w14:paraId="32CEDAF8" w14:textId="4FED4A47" w:rsidR="00F86946" w:rsidRPr="00F86946" w:rsidRDefault="00F86946" w:rsidP="00F86946">
      <w:pPr>
        <w:pStyle w:val="TOC1"/>
        <w:rPr>
          <w:rFonts w:eastAsiaTheme="minorEastAsia"/>
          <w:kern w:val="2"/>
          <w14:ligatures w14:val="standardContextual"/>
        </w:rPr>
      </w:pPr>
      <w:hyperlink w:anchor="_Toc151466743" w:history="1">
        <w:r w:rsidRPr="00F86946">
          <w:rPr>
            <w:rStyle w:val="Hyperlink"/>
            <w:b w:val="0"/>
            <w:bCs w:val="0"/>
          </w:rPr>
          <w:t>Additional Enhancements</w:t>
        </w:r>
        <w:r w:rsidRPr="00F86946">
          <w:rPr>
            <w:webHidden/>
          </w:rPr>
          <w:tab/>
        </w:r>
        <w:r w:rsidRPr="00F86946">
          <w:rPr>
            <w:webHidden/>
          </w:rPr>
          <w:fldChar w:fldCharType="begin"/>
        </w:r>
        <w:r w:rsidRPr="00F86946">
          <w:rPr>
            <w:webHidden/>
          </w:rPr>
          <w:instrText xml:space="preserve"> PAGEREF _Toc151466743 \h </w:instrText>
        </w:r>
        <w:r w:rsidRPr="00F86946">
          <w:rPr>
            <w:webHidden/>
          </w:rPr>
        </w:r>
        <w:r w:rsidRPr="00F86946">
          <w:rPr>
            <w:webHidden/>
          </w:rPr>
          <w:fldChar w:fldCharType="separate"/>
        </w:r>
        <w:r w:rsidRPr="00F86946">
          <w:rPr>
            <w:webHidden/>
          </w:rPr>
          <w:t>18</w:t>
        </w:r>
        <w:r w:rsidRPr="00F86946">
          <w:rPr>
            <w:webHidden/>
          </w:rPr>
          <w:fldChar w:fldCharType="end"/>
        </w:r>
      </w:hyperlink>
    </w:p>
    <w:p w14:paraId="44B32F57" w14:textId="24487F51" w:rsidR="00F86946" w:rsidRDefault="00F86946">
      <w:pPr>
        <w:pStyle w:val="TOC2"/>
        <w:rPr>
          <w:rFonts w:asciiTheme="minorHAnsi" w:eastAsiaTheme="minorEastAsia" w:hAnsiTheme="minorHAnsi" w:cstheme="minorBidi"/>
          <w:b w:val="0"/>
          <w:bCs w:val="0"/>
          <w:kern w:val="2"/>
          <w14:ligatures w14:val="standardContextual"/>
        </w:rPr>
      </w:pPr>
      <w:hyperlink w:anchor="_Toc151466744" w:history="1">
        <w:r w:rsidRPr="006D23C0">
          <w:rPr>
            <w:rStyle w:val="Hyperlink"/>
          </w:rPr>
          <w:t xml:space="preserve">Admin – </w:t>
        </w:r>
        <w:r w:rsidRPr="006D23C0">
          <w:rPr>
            <w:rStyle w:val="Hyperlink"/>
            <w:rFonts w:cstheme="majorHAnsi"/>
          </w:rPr>
          <w:t>Broker Attribution has been Expanded to LIM</w:t>
        </w:r>
        <w:r>
          <w:rPr>
            <w:webHidden/>
          </w:rPr>
          <w:tab/>
        </w:r>
        <w:r>
          <w:rPr>
            <w:webHidden/>
          </w:rPr>
          <w:fldChar w:fldCharType="begin"/>
        </w:r>
        <w:r>
          <w:rPr>
            <w:webHidden/>
          </w:rPr>
          <w:instrText xml:space="preserve"> PAGEREF _Toc151466744 \h </w:instrText>
        </w:r>
        <w:r>
          <w:rPr>
            <w:webHidden/>
          </w:rPr>
        </w:r>
        <w:r>
          <w:rPr>
            <w:webHidden/>
          </w:rPr>
          <w:fldChar w:fldCharType="separate"/>
        </w:r>
        <w:r>
          <w:rPr>
            <w:webHidden/>
          </w:rPr>
          <w:t>18</w:t>
        </w:r>
        <w:r>
          <w:rPr>
            <w:webHidden/>
          </w:rPr>
          <w:fldChar w:fldCharType="end"/>
        </w:r>
      </w:hyperlink>
    </w:p>
    <w:p w14:paraId="292BEEE1" w14:textId="3F65EC63" w:rsidR="00F86946" w:rsidRDefault="00F86946">
      <w:pPr>
        <w:pStyle w:val="TOC2"/>
        <w:rPr>
          <w:rFonts w:asciiTheme="minorHAnsi" w:eastAsiaTheme="minorEastAsia" w:hAnsiTheme="minorHAnsi" w:cstheme="minorBidi"/>
          <w:b w:val="0"/>
          <w:bCs w:val="0"/>
          <w:kern w:val="2"/>
          <w14:ligatures w14:val="standardContextual"/>
        </w:rPr>
      </w:pPr>
      <w:hyperlink w:anchor="_Toc151466745" w:history="1">
        <w:r w:rsidRPr="006D23C0">
          <w:rPr>
            <w:rStyle w:val="Hyperlink"/>
          </w:rPr>
          <w:t>Admin - Enabling the new Paragon Connect Print Solution through TPI</w:t>
        </w:r>
        <w:r>
          <w:rPr>
            <w:webHidden/>
          </w:rPr>
          <w:tab/>
        </w:r>
        <w:r>
          <w:rPr>
            <w:webHidden/>
          </w:rPr>
          <w:fldChar w:fldCharType="begin"/>
        </w:r>
        <w:r>
          <w:rPr>
            <w:webHidden/>
          </w:rPr>
          <w:instrText xml:space="preserve"> PAGEREF _Toc151466745 \h </w:instrText>
        </w:r>
        <w:r>
          <w:rPr>
            <w:webHidden/>
          </w:rPr>
        </w:r>
        <w:r>
          <w:rPr>
            <w:webHidden/>
          </w:rPr>
          <w:fldChar w:fldCharType="separate"/>
        </w:r>
        <w:r>
          <w:rPr>
            <w:webHidden/>
          </w:rPr>
          <w:t>19</w:t>
        </w:r>
        <w:r>
          <w:rPr>
            <w:webHidden/>
          </w:rPr>
          <w:fldChar w:fldCharType="end"/>
        </w:r>
      </w:hyperlink>
    </w:p>
    <w:p w14:paraId="1577F227" w14:textId="3AE08B17" w:rsidR="00F86946" w:rsidRDefault="00F86946">
      <w:pPr>
        <w:pStyle w:val="TOC2"/>
        <w:rPr>
          <w:rFonts w:asciiTheme="minorHAnsi" w:eastAsiaTheme="minorEastAsia" w:hAnsiTheme="minorHAnsi" w:cstheme="minorBidi"/>
          <w:b w:val="0"/>
          <w:bCs w:val="0"/>
          <w:kern w:val="2"/>
          <w14:ligatures w14:val="standardContextual"/>
        </w:rPr>
      </w:pPr>
      <w:hyperlink w:anchor="_Toc151466746" w:history="1">
        <w:r w:rsidRPr="006D23C0">
          <w:rPr>
            <w:rStyle w:val="Hyperlink"/>
          </w:rPr>
          <w:t>Admin – Allow Agents to Control the Display of AVMs in Collaboration Center and CollabLink</w:t>
        </w:r>
        <w:r>
          <w:rPr>
            <w:webHidden/>
          </w:rPr>
          <w:tab/>
        </w:r>
        <w:r>
          <w:rPr>
            <w:webHidden/>
          </w:rPr>
          <w:fldChar w:fldCharType="begin"/>
        </w:r>
        <w:r>
          <w:rPr>
            <w:webHidden/>
          </w:rPr>
          <w:instrText xml:space="preserve"> PAGEREF _Toc151466746 \h </w:instrText>
        </w:r>
        <w:r>
          <w:rPr>
            <w:webHidden/>
          </w:rPr>
        </w:r>
        <w:r>
          <w:rPr>
            <w:webHidden/>
          </w:rPr>
          <w:fldChar w:fldCharType="separate"/>
        </w:r>
        <w:r>
          <w:rPr>
            <w:webHidden/>
          </w:rPr>
          <w:t>20</w:t>
        </w:r>
        <w:r>
          <w:rPr>
            <w:webHidden/>
          </w:rPr>
          <w:fldChar w:fldCharType="end"/>
        </w:r>
      </w:hyperlink>
    </w:p>
    <w:p w14:paraId="35916F6D" w14:textId="42F96D6B" w:rsidR="00F86946" w:rsidRDefault="00F86946">
      <w:pPr>
        <w:pStyle w:val="TOC2"/>
        <w:rPr>
          <w:rFonts w:asciiTheme="minorHAnsi" w:eastAsiaTheme="minorEastAsia" w:hAnsiTheme="minorHAnsi" w:cstheme="minorBidi"/>
          <w:b w:val="0"/>
          <w:bCs w:val="0"/>
          <w:kern w:val="2"/>
          <w14:ligatures w14:val="standardContextual"/>
        </w:rPr>
      </w:pPr>
      <w:hyperlink w:anchor="_Toc151466747" w:history="1">
        <w:r w:rsidRPr="006D23C0">
          <w:rPr>
            <w:rStyle w:val="Hyperlink"/>
          </w:rPr>
          <w:t>Admin - Statistical Reports – Pending/Under Contract Report</w:t>
        </w:r>
        <w:r>
          <w:rPr>
            <w:webHidden/>
          </w:rPr>
          <w:tab/>
        </w:r>
        <w:r>
          <w:rPr>
            <w:webHidden/>
          </w:rPr>
          <w:fldChar w:fldCharType="begin"/>
        </w:r>
        <w:r>
          <w:rPr>
            <w:webHidden/>
          </w:rPr>
          <w:instrText xml:space="preserve"> PAGEREF _Toc151466747 \h </w:instrText>
        </w:r>
        <w:r>
          <w:rPr>
            <w:webHidden/>
          </w:rPr>
        </w:r>
        <w:r>
          <w:rPr>
            <w:webHidden/>
          </w:rPr>
          <w:fldChar w:fldCharType="separate"/>
        </w:r>
        <w:r>
          <w:rPr>
            <w:webHidden/>
          </w:rPr>
          <w:t>23</w:t>
        </w:r>
        <w:r>
          <w:rPr>
            <w:webHidden/>
          </w:rPr>
          <w:fldChar w:fldCharType="end"/>
        </w:r>
      </w:hyperlink>
    </w:p>
    <w:p w14:paraId="276C7759" w14:textId="709A655B" w:rsidR="00F86946" w:rsidRDefault="00F86946">
      <w:pPr>
        <w:pStyle w:val="TOC2"/>
        <w:rPr>
          <w:rFonts w:asciiTheme="minorHAnsi" w:eastAsiaTheme="minorEastAsia" w:hAnsiTheme="minorHAnsi" w:cstheme="minorBidi"/>
          <w:b w:val="0"/>
          <w:bCs w:val="0"/>
          <w:kern w:val="2"/>
          <w14:ligatures w14:val="standardContextual"/>
        </w:rPr>
      </w:pPr>
      <w:hyperlink w:anchor="_Toc151466748" w:history="1">
        <w:r w:rsidRPr="006D23C0">
          <w:rPr>
            <w:rStyle w:val="Hyperlink"/>
          </w:rPr>
          <w:t>Admin – LIM Specify Market Geocode Boundaries</w:t>
        </w:r>
        <w:r>
          <w:rPr>
            <w:webHidden/>
          </w:rPr>
          <w:tab/>
        </w:r>
        <w:r>
          <w:rPr>
            <w:webHidden/>
          </w:rPr>
          <w:fldChar w:fldCharType="begin"/>
        </w:r>
        <w:r>
          <w:rPr>
            <w:webHidden/>
          </w:rPr>
          <w:instrText xml:space="preserve"> PAGEREF _Toc151466748 \h </w:instrText>
        </w:r>
        <w:r>
          <w:rPr>
            <w:webHidden/>
          </w:rPr>
        </w:r>
        <w:r>
          <w:rPr>
            <w:webHidden/>
          </w:rPr>
          <w:fldChar w:fldCharType="separate"/>
        </w:r>
        <w:r>
          <w:rPr>
            <w:webHidden/>
          </w:rPr>
          <w:t>24</w:t>
        </w:r>
        <w:r>
          <w:rPr>
            <w:webHidden/>
          </w:rPr>
          <w:fldChar w:fldCharType="end"/>
        </w:r>
      </w:hyperlink>
    </w:p>
    <w:p w14:paraId="072B6781" w14:textId="343C7918" w:rsidR="00F86946" w:rsidRDefault="00F86946">
      <w:pPr>
        <w:pStyle w:val="TOC2"/>
        <w:rPr>
          <w:rFonts w:asciiTheme="minorHAnsi" w:eastAsiaTheme="minorEastAsia" w:hAnsiTheme="minorHAnsi" w:cstheme="minorBidi"/>
          <w:b w:val="0"/>
          <w:bCs w:val="0"/>
          <w:kern w:val="2"/>
          <w14:ligatures w14:val="standardContextual"/>
        </w:rPr>
      </w:pPr>
      <w:hyperlink w:anchor="_Toc151466749" w:history="1">
        <w:r w:rsidRPr="006D23C0">
          <w:rPr>
            <w:rStyle w:val="Hyperlink"/>
          </w:rPr>
          <w:t>Admin - Views and Reports – Tour and Open House Report Elements</w:t>
        </w:r>
        <w:r>
          <w:rPr>
            <w:webHidden/>
          </w:rPr>
          <w:tab/>
        </w:r>
        <w:r>
          <w:rPr>
            <w:webHidden/>
          </w:rPr>
          <w:fldChar w:fldCharType="begin"/>
        </w:r>
        <w:r>
          <w:rPr>
            <w:webHidden/>
          </w:rPr>
          <w:instrText xml:space="preserve"> PAGEREF _Toc151466749 \h </w:instrText>
        </w:r>
        <w:r>
          <w:rPr>
            <w:webHidden/>
          </w:rPr>
        </w:r>
        <w:r>
          <w:rPr>
            <w:webHidden/>
          </w:rPr>
          <w:fldChar w:fldCharType="separate"/>
        </w:r>
        <w:r>
          <w:rPr>
            <w:webHidden/>
          </w:rPr>
          <w:t>24</w:t>
        </w:r>
        <w:r>
          <w:rPr>
            <w:webHidden/>
          </w:rPr>
          <w:fldChar w:fldCharType="end"/>
        </w:r>
      </w:hyperlink>
    </w:p>
    <w:p w14:paraId="272E6EFF" w14:textId="168B09F2" w:rsidR="00F86946" w:rsidRDefault="00F86946">
      <w:pPr>
        <w:pStyle w:val="TOC2"/>
        <w:rPr>
          <w:rFonts w:asciiTheme="minorHAnsi" w:eastAsiaTheme="minorEastAsia" w:hAnsiTheme="minorHAnsi" w:cstheme="minorBidi"/>
          <w:b w:val="0"/>
          <w:bCs w:val="0"/>
          <w:kern w:val="2"/>
          <w14:ligatures w14:val="standardContextual"/>
        </w:rPr>
      </w:pPr>
      <w:hyperlink w:anchor="_Toc151466750" w:history="1">
        <w:r w:rsidRPr="006D23C0">
          <w:rPr>
            <w:rStyle w:val="Hyperlink"/>
          </w:rPr>
          <w:t>Admin – View multiple board-level Homepage Messages</w:t>
        </w:r>
        <w:r>
          <w:rPr>
            <w:webHidden/>
          </w:rPr>
          <w:tab/>
        </w:r>
        <w:r>
          <w:rPr>
            <w:webHidden/>
          </w:rPr>
          <w:fldChar w:fldCharType="begin"/>
        </w:r>
        <w:r>
          <w:rPr>
            <w:webHidden/>
          </w:rPr>
          <w:instrText xml:space="preserve"> PAGEREF _Toc151466750 \h </w:instrText>
        </w:r>
        <w:r>
          <w:rPr>
            <w:webHidden/>
          </w:rPr>
        </w:r>
        <w:r>
          <w:rPr>
            <w:webHidden/>
          </w:rPr>
          <w:fldChar w:fldCharType="separate"/>
        </w:r>
        <w:r>
          <w:rPr>
            <w:webHidden/>
          </w:rPr>
          <w:t>26</w:t>
        </w:r>
        <w:r>
          <w:rPr>
            <w:webHidden/>
          </w:rPr>
          <w:fldChar w:fldCharType="end"/>
        </w:r>
      </w:hyperlink>
    </w:p>
    <w:p w14:paraId="3B64E9C7" w14:textId="2E64447D" w:rsidR="00F86946" w:rsidRDefault="00F86946">
      <w:pPr>
        <w:pStyle w:val="TOC2"/>
        <w:rPr>
          <w:rFonts w:asciiTheme="minorHAnsi" w:eastAsiaTheme="minorEastAsia" w:hAnsiTheme="minorHAnsi" w:cstheme="minorBidi"/>
          <w:b w:val="0"/>
          <w:bCs w:val="0"/>
          <w:kern w:val="2"/>
          <w14:ligatures w14:val="standardContextual"/>
        </w:rPr>
      </w:pPr>
      <w:hyperlink w:anchor="_Toc151466751" w:history="1">
        <w:r w:rsidRPr="006D23C0">
          <w:rPr>
            <w:rStyle w:val="Hyperlink"/>
          </w:rPr>
          <w:t>Admin - Paragon Professional Multi-Factor Authentication (MFA) Enhancements</w:t>
        </w:r>
        <w:r>
          <w:rPr>
            <w:webHidden/>
          </w:rPr>
          <w:tab/>
        </w:r>
        <w:r>
          <w:rPr>
            <w:webHidden/>
          </w:rPr>
          <w:fldChar w:fldCharType="begin"/>
        </w:r>
        <w:r>
          <w:rPr>
            <w:webHidden/>
          </w:rPr>
          <w:instrText xml:space="preserve"> PAGEREF _Toc151466751 \h </w:instrText>
        </w:r>
        <w:r>
          <w:rPr>
            <w:webHidden/>
          </w:rPr>
        </w:r>
        <w:r>
          <w:rPr>
            <w:webHidden/>
          </w:rPr>
          <w:fldChar w:fldCharType="separate"/>
        </w:r>
        <w:r>
          <w:rPr>
            <w:webHidden/>
          </w:rPr>
          <w:t>27</w:t>
        </w:r>
        <w:r>
          <w:rPr>
            <w:webHidden/>
          </w:rPr>
          <w:fldChar w:fldCharType="end"/>
        </w:r>
      </w:hyperlink>
    </w:p>
    <w:p w14:paraId="29695987" w14:textId="3945276B" w:rsidR="00F86946" w:rsidRDefault="00F86946">
      <w:pPr>
        <w:pStyle w:val="TOC2"/>
        <w:rPr>
          <w:rFonts w:asciiTheme="minorHAnsi" w:eastAsiaTheme="minorEastAsia" w:hAnsiTheme="minorHAnsi" w:cstheme="minorBidi"/>
          <w:b w:val="0"/>
          <w:bCs w:val="0"/>
          <w:kern w:val="2"/>
          <w14:ligatures w14:val="standardContextual"/>
        </w:rPr>
      </w:pPr>
      <w:hyperlink w:anchor="_Toc151466752" w:history="1">
        <w:r w:rsidRPr="006D23C0">
          <w:rPr>
            <w:rStyle w:val="Hyperlink"/>
          </w:rPr>
          <w:t>Admin - New Optional Menu Options from Paragon Connect to Paragon Professional – Admin and Statistics</w:t>
        </w:r>
        <w:r>
          <w:rPr>
            <w:webHidden/>
          </w:rPr>
          <w:tab/>
        </w:r>
        <w:r>
          <w:rPr>
            <w:webHidden/>
          </w:rPr>
          <w:fldChar w:fldCharType="begin"/>
        </w:r>
        <w:r>
          <w:rPr>
            <w:webHidden/>
          </w:rPr>
          <w:instrText xml:space="preserve"> PAGEREF _Toc151466752 \h </w:instrText>
        </w:r>
        <w:r>
          <w:rPr>
            <w:webHidden/>
          </w:rPr>
        </w:r>
        <w:r>
          <w:rPr>
            <w:webHidden/>
          </w:rPr>
          <w:fldChar w:fldCharType="separate"/>
        </w:r>
        <w:r>
          <w:rPr>
            <w:webHidden/>
          </w:rPr>
          <w:t>30</w:t>
        </w:r>
        <w:r>
          <w:rPr>
            <w:webHidden/>
          </w:rPr>
          <w:fldChar w:fldCharType="end"/>
        </w:r>
      </w:hyperlink>
    </w:p>
    <w:p w14:paraId="499C488A" w14:textId="25CA8E36" w:rsidR="00F86946" w:rsidRDefault="00F86946">
      <w:pPr>
        <w:pStyle w:val="TOC2"/>
        <w:rPr>
          <w:rFonts w:asciiTheme="minorHAnsi" w:eastAsiaTheme="minorEastAsia" w:hAnsiTheme="minorHAnsi" w:cstheme="minorBidi"/>
          <w:b w:val="0"/>
          <w:bCs w:val="0"/>
          <w:kern w:val="2"/>
          <w14:ligatures w14:val="standardContextual"/>
        </w:rPr>
      </w:pPr>
      <w:hyperlink w:anchor="_Toc151466753" w:history="1">
        <w:r w:rsidRPr="006D23C0">
          <w:rPr>
            <w:rStyle w:val="Hyperlink"/>
            <w:rFonts w:ascii="Calibri Light" w:hAnsi="Calibri Light" w:cs="Calibri Light"/>
          </w:rPr>
          <w:t>Opt-in link on Mobile Settings</w:t>
        </w:r>
        <w:r>
          <w:rPr>
            <w:webHidden/>
          </w:rPr>
          <w:tab/>
        </w:r>
        <w:r>
          <w:rPr>
            <w:webHidden/>
          </w:rPr>
          <w:fldChar w:fldCharType="begin"/>
        </w:r>
        <w:r>
          <w:rPr>
            <w:webHidden/>
          </w:rPr>
          <w:instrText xml:space="preserve"> PAGEREF _Toc151466753 \h </w:instrText>
        </w:r>
        <w:r>
          <w:rPr>
            <w:webHidden/>
          </w:rPr>
        </w:r>
        <w:r>
          <w:rPr>
            <w:webHidden/>
          </w:rPr>
          <w:fldChar w:fldCharType="separate"/>
        </w:r>
        <w:r>
          <w:rPr>
            <w:webHidden/>
          </w:rPr>
          <w:t>30</w:t>
        </w:r>
        <w:r>
          <w:rPr>
            <w:webHidden/>
          </w:rPr>
          <w:fldChar w:fldCharType="end"/>
        </w:r>
      </w:hyperlink>
    </w:p>
    <w:p w14:paraId="0B97AE54" w14:textId="4A9288DC" w:rsidR="00F86946" w:rsidRDefault="00F86946">
      <w:pPr>
        <w:pStyle w:val="TOC2"/>
        <w:rPr>
          <w:rFonts w:asciiTheme="minorHAnsi" w:eastAsiaTheme="minorEastAsia" w:hAnsiTheme="minorHAnsi" w:cstheme="minorBidi"/>
          <w:b w:val="0"/>
          <w:bCs w:val="0"/>
          <w:kern w:val="2"/>
          <w14:ligatures w14:val="standardContextual"/>
        </w:rPr>
      </w:pPr>
      <w:hyperlink w:anchor="_Toc151466754" w:history="1">
        <w:r w:rsidRPr="006D23C0">
          <w:rPr>
            <w:rStyle w:val="Hyperlink"/>
            <w:rFonts w:ascii="Calibri Light" w:hAnsi="Calibri Light" w:cs="Calibri Light"/>
          </w:rPr>
          <w:t>Audit Login includes Browser and OS</w:t>
        </w:r>
        <w:r>
          <w:rPr>
            <w:webHidden/>
          </w:rPr>
          <w:tab/>
        </w:r>
        <w:r>
          <w:rPr>
            <w:webHidden/>
          </w:rPr>
          <w:fldChar w:fldCharType="begin"/>
        </w:r>
        <w:r>
          <w:rPr>
            <w:webHidden/>
          </w:rPr>
          <w:instrText xml:space="preserve"> PAGEREF _Toc151466754 \h </w:instrText>
        </w:r>
        <w:r>
          <w:rPr>
            <w:webHidden/>
          </w:rPr>
        </w:r>
        <w:r>
          <w:rPr>
            <w:webHidden/>
          </w:rPr>
          <w:fldChar w:fldCharType="separate"/>
        </w:r>
        <w:r>
          <w:rPr>
            <w:webHidden/>
          </w:rPr>
          <w:t>31</w:t>
        </w:r>
        <w:r>
          <w:rPr>
            <w:webHidden/>
          </w:rPr>
          <w:fldChar w:fldCharType="end"/>
        </w:r>
      </w:hyperlink>
    </w:p>
    <w:p w14:paraId="0481022D" w14:textId="550777F9" w:rsidR="00BF4004" w:rsidRPr="00E06B63" w:rsidRDefault="0027007D" w:rsidP="00BF4004">
      <w:r w:rsidRPr="00E06B63">
        <w:fldChar w:fldCharType="end"/>
      </w:r>
      <w:bookmarkStart w:id="5" w:name="_Toc36717824"/>
    </w:p>
    <w:p w14:paraId="155097C9" w14:textId="0B04B3B0" w:rsidR="00495F1B" w:rsidRPr="00E06B63" w:rsidRDefault="00BF4004" w:rsidP="00DE2B55">
      <w:pPr>
        <w:rPr>
          <w:rFonts w:asciiTheme="majorHAnsi" w:eastAsiaTheme="majorEastAsia" w:hAnsiTheme="majorHAnsi" w:cstheme="majorBidi"/>
          <w:sz w:val="32"/>
          <w:szCs w:val="26"/>
        </w:rPr>
      </w:pPr>
      <w:r w:rsidRPr="00E06B63">
        <w:br w:type="page"/>
      </w:r>
      <w:bookmarkEnd w:id="5"/>
    </w:p>
    <w:p w14:paraId="16484C2C" w14:textId="17C9199A" w:rsidR="00F31F8F" w:rsidRDefault="00F31F8F" w:rsidP="00F31F8F">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bookmarkStart w:id="6" w:name="_Toc128470990"/>
      <w:bookmarkStart w:id="7" w:name="_Toc151466726"/>
      <w:r>
        <w:rPr>
          <w:rFonts w:asciiTheme="majorHAnsi" w:eastAsiaTheme="majorEastAsia" w:hAnsiTheme="majorHAnsi" w:cstheme="majorBidi"/>
          <w:b/>
          <w:color w:val="000000" w:themeColor="text1"/>
          <w:sz w:val="32"/>
          <w:szCs w:val="26"/>
        </w:rPr>
        <w:lastRenderedPageBreak/>
        <w:t>Searching - Property Search Agent and Office Field Auto-Complete Enhancements</w:t>
      </w:r>
      <w:bookmarkEnd w:id="6"/>
      <w:bookmarkEnd w:id="7"/>
    </w:p>
    <w:p w14:paraId="6E9EDF24" w14:textId="77777777" w:rsidR="00F31F8F" w:rsidRPr="006F16D5" w:rsidRDefault="00F31F8F" w:rsidP="00F31F8F">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rPr>
      </w:pPr>
    </w:p>
    <w:p w14:paraId="5FE359E5" w14:textId="77777777" w:rsidR="00F31F8F" w:rsidRPr="006F16D5" w:rsidRDefault="00F31F8F" w:rsidP="00F31F8F">
      <w:r w:rsidRPr="006F16D5">
        <w:t>We have made changes to all property search Agent dropdown fields so that they now display the agent’s user code and whether the agent is inactive. The list will sort by first and last name, then status with the active agents appearing first.</w:t>
      </w:r>
    </w:p>
    <w:p w14:paraId="2FFC7CBC" w14:textId="77777777" w:rsidR="00F31F8F" w:rsidRPr="006F16D5" w:rsidRDefault="00F31F8F" w:rsidP="00F31F8F">
      <w:r w:rsidRPr="006F16D5">
        <w:t xml:space="preserve">We have also made a change to all property search Office dropdown fields to identify the inactive offices. The list will sort by name then status with the active offices appearing first. </w:t>
      </w:r>
    </w:p>
    <w:p w14:paraId="044A0A46" w14:textId="70572BDC" w:rsidR="00F31F8F" w:rsidRDefault="00B3710D" w:rsidP="00F31F8F">
      <w:r>
        <w:rPr>
          <w:noProof/>
        </w:rPr>
        <w:drawing>
          <wp:anchor distT="0" distB="0" distL="114300" distR="114300" simplePos="0" relativeHeight="251666432" behindDoc="1" locked="0" layoutInCell="1" allowOverlap="1" wp14:anchorId="66C43CFB" wp14:editId="4018B978">
            <wp:simplePos x="0" y="0"/>
            <wp:positionH relativeFrom="column">
              <wp:posOffset>3581400</wp:posOffset>
            </wp:positionH>
            <wp:positionV relativeFrom="paragraph">
              <wp:posOffset>433070</wp:posOffset>
            </wp:positionV>
            <wp:extent cx="2967355" cy="2907030"/>
            <wp:effectExtent l="190500" t="190500" r="194945" b="198120"/>
            <wp:wrapTight wrapText="bothSides">
              <wp:wrapPolygon edited="0">
                <wp:start x="277" y="-1415"/>
                <wp:lineTo x="-1387" y="-1132"/>
                <wp:lineTo x="-1248" y="21657"/>
                <wp:lineTo x="139" y="22647"/>
                <wp:lineTo x="277" y="22931"/>
                <wp:lineTo x="21216" y="22931"/>
                <wp:lineTo x="21355" y="22647"/>
                <wp:lineTo x="22742" y="21657"/>
                <wp:lineTo x="22880" y="1132"/>
                <wp:lineTo x="21355" y="-991"/>
                <wp:lineTo x="21216" y="-1415"/>
                <wp:lineTo x="277" y="-1415"/>
              </wp:wrapPolygon>
            </wp:wrapTight>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7355" cy="290703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F31F8F" w:rsidRPr="006F16D5">
        <w:rPr>
          <w:b/>
          <w:bCs/>
        </w:rPr>
        <w:t>Note:</w:t>
      </w:r>
      <w:r w:rsidR="00F31F8F" w:rsidRPr="006F16D5">
        <w:t xml:space="preserve"> The office user code was already displaying in the list prior to this release.</w:t>
      </w:r>
    </w:p>
    <w:p w14:paraId="2778C7F8" w14:textId="501656E7" w:rsidR="00F31F8F" w:rsidRDefault="00B3710D" w:rsidP="00F31F8F">
      <w:pPr>
        <w:keepNext/>
        <w:spacing w:after="0"/>
        <w:jc w:val="center"/>
      </w:pPr>
      <w:r>
        <w:rPr>
          <w:noProof/>
        </w:rPr>
        <w:drawing>
          <wp:anchor distT="0" distB="0" distL="114300" distR="114300" simplePos="0" relativeHeight="251664384" behindDoc="1" locked="0" layoutInCell="1" allowOverlap="1" wp14:anchorId="1A776D73" wp14:editId="0D6A3FA8">
            <wp:simplePos x="0" y="0"/>
            <wp:positionH relativeFrom="column">
              <wp:posOffset>28575</wp:posOffset>
            </wp:positionH>
            <wp:positionV relativeFrom="paragraph">
              <wp:posOffset>147320</wp:posOffset>
            </wp:positionV>
            <wp:extent cx="3352800" cy="2907123"/>
            <wp:effectExtent l="190500" t="190500" r="190500" b="198120"/>
            <wp:wrapTight wrapText="bothSides">
              <wp:wrapPolygon edited="0">
                <wp:start x="245" y="-1415"/>
                <wp:lineTo x="-1227" y="-1132"/>
                <wp:lineTo x="-1105" y="21657"/>
                <wp:lineTo x="123" y="22647"/>
                <wp:lineTo x="245" y="22931"/>
                <wp:lineTo x="21232" y="22931"/>
                <wp:lineTo x="21355" y="22647"/>
                <wp:lineTo x="22582" y="21657"/>
                <wp:lineTo x="22705" y="1132"/>
                <wp:lineTo x="21355" y="-991"/>
                <wp:lineTo x="21232" y="-1415"/>
                <wp:lineTo x="245" y="-1415"/>
              </wp:wrapPolygon>
            </wp:wrapTight>
            <wp:docPr id="6" name="Picture 6"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ebsit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2800" cy="2907123"/>
                    </a:xfrm>
                    <a:prstGeom prst="rect">
                      <a:avLst/>
                    </a:prstGeom>
                    <a:ln>
                      <a:noFill/>
                    </a:ln>
                    <a:effectLst>
                      <a:outerShdw blurRad="190500" algn="tl" rotWithShape="0">
                        <a:srgbClr val="000000">
                          <a:alpha val="70000"/>
                        </a:srgbClr>
                      </a:outerShdw>
                    </a:effectLst>
                  </pic:spPr>
                </pic:pic>
              </a:graphicData>
            </a:graphic>
          </wp:anchor>
        </w:drawing>
      </w:r>
    </w:p>
    <w:p w14:paraId="13F7A8C3" w14:textId="54056DF2" w:rsidR="00B3710D" w:rsidRDefault="00B3710D" w:rsidP="00F31F8F">
      <w:pPr>
        <w:rPr>
          <w:b/>
          <w:bCs/>
          <w:sz w:val="18"/>
          <w:szCs w:val="18"/>
        </w:rPr>
      </w:pPr>
      <w:r>
        <w:rPr>
          <w:b/>
          <w:bCs/>
          <w:sz w:val="18"/>
          <w:szCs w:val="18"/>
        </w:rPr>
        <w:t>F</w:t>
      </w:r>
      <w:r w:rsidR="00F31F8F" w:rsidRPr="005840B9">
        <w:rPr>
          <w:b/>
          <w:bCs/>
          <w:sz w:val="18"/>
          <w:szCs w:val="18"/>
        </w:rPr>
        <w:t xml:space="preserve">igure 1: Agent </w:t>
      </w:r>
      <w:r w:rsidR="00F31F8F">
        <w:rPr>
          <w:b/>
          <w:bCs/>
          <w:sz w:val="18"/>
          <w:szCs w:val="18"/>
        </w:rPr>
        <w:t xml:space="preserve">Property </w:t>
      </w:r>
      <w:r w:rsidR="00F31F8F" w:rsidRPr="005840B9">
        <w:rPr>
          <w:b/>
          <w:bCs/>
          <w:sz w:val="18"/>
          <w:szCs w:val="18"/>
        </w:rPr>
        <w:t>Search Field</w:t>
      </w:r>
      <w:r w:rsidR="00F31F8F">
        <w:rPr>
          <w:b/>
          <w:bCs/>
          <w:sz w:val="18"/>
          <w:szCs w:val="18"/>
        </w:rPr>
        <w:t xml:space="preserve"> (Note - Abbi Johnson’s</w:t>
      </w:r>
      <w:r w:rsidRPr="00B3710D">
        <w:rPr>
          <w:b/>
          <w:bCs/>
          <w:sz w:val="18"/>
          <w:szCs w:val="18"/>
        </w:rPr>
        <w:t xml:space="preserve"> </w:t>
      </w:r>
      <w:r>
        <w:rPr>
          <w:b/>
          <w:bCs/>
          <w:sz w:val="18"/>
          <w:szCs w:val="18"/>
        </w:rPr>
        <w:t xml:space="preserve">                                     </w:t>
      </w:r>
      <w:r w:rsidRPr="005840B9">
        <w:rPr>
          <w:b/>
          <w:bCs/>
          <w:sz w:val="18"/>
          <w:szCs w:val="18"/>
        </w:rPr>
        <w:t xml:space="preserve">Figure </w:t>
      </w:r>
      <w:r>
        <w:rPr>
          <w:b/>
          <w:bCs/>
          <w:sz w:val="18"/>
          <w:szCs w:val="18"/>
        </w:rPr>
        <w:t>2</w:t>
      </w:r>
      <w:r w:rsidRPr="005840B9">
        <w:rPr>
          <w:b/>
          <w:bCs/>
          <w:sz w:val="18"/>
          <w:szCs w:val="18"/>
        </w:rPr>
        <w:t xml:space="preserve">: </w:t>
      </w:r>
      <w:r>
        <w:rPr>
          <w:b/>
          <w:bCs/>
          <w:sz w:val="18"/>
          <w:szCs w:val="18"/>
        </w:rPr>
        <w:t>Office</w:t>
      </w:r>
      <w:r w:rsidRPr="005840B9">
        <w:rPr>
          <w:b/>
          <w:bCs/>
          <w:sz w:val="18"/>
          <w:szCs w:val="18"/>
        </w:rPr>
        <w:t xml:space="preserve"> </w:t>
      </w:r>
      <w:r>
        <w:rPr>
          <w:b/>
          <w:bCs/>
          <w:sz w:val="18"/>
          <w:szCs w:val="18"/>
        </w:rPr>
        <w:t xml:space="preserve">Property </w:t>
      </w:r>
      <w:r w:rsidRPr="005840B9">
        <w:rPr>
          <w:b/>
          <w:bCs/>
          <w:sz w:val="18"/>
          <w:szCs w:val="18"/>
        </w:rPr>
        <w:t>Search Field</w:t>
      </w:r>
    </w:p>
    <w:p w14:paraId="5400DC87" w14:textId="5B83F46D" w:rsidR="00F31F8F" w:rsidRPr="00B3710D" w:rsidRDefault="00F31F8F" w:rsidP="00F31F8F">
      <w:pPr>
        <w:rPr>
          <w:b/>
          <w:bCs/>
          <w:sz w:val="18"/>
          <w:szCs w:val="18"/>
        </w:rPr>
      </w:pPr>
      <w:r>
        <w:rPr>
          <w:b/>
          <w:bCs/>
          <w:sz w:val="18"/>
          <w:szCs w:val="18"/>
        </w:rPr>
        <w:t xml:space="preserve"> active record displays first)</w:t>
      </w:r>
      <w:r w:rsidR="00B3710D">
        <w:rPr>
          <w:b/>
          <w:bCs/>
          <w:sz w:val="18"/>
          <w:szCs w:val="18"/>
        </w:rPr>
        <w:t xml:space="preserve"> </w:t>
      </w:r>
      <w:r>
        <w:rPr>
          <w:b/>
          <w:bCs/>
          <w:sz w:val="18"/>
          <w:szCs w:val="18"/>
        </w:rPr>
        <w:t xml:space="preserve">  </w:t>
      </w:r>
    </w:p>
    <w:p w14:paraId="18C9AAD3" w14:textId="19B87357" w:rsidR="00E37A7C" w:rsidRDefault="00E37A7C" w:rsidP="00E37A7C">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sz w:val="32"/>
          <w:szCs w:val="32"/>
        </w:rPr>
      </w:pPr>
      <w:bookmarkStart w:id="8" w:name="_Toc135670043"/>
      <w:bookmarkStart w:id="9" w:name="_Toc135670042"/>
      <w:bookmarkStart w:id="10" w:name="_Toc151466727"/>
      <w:r>
        <w:rPr>
          <w:rFonts w:asciiTheme="majorHAnsi" w:eastAsiaTheme="majorEastAsia" w:hAnsiTheme="majorHAnsi" w:cstheme="majorBidi"/>
          <w:b/>
          <w:bCs/>
          <w:color w:val="000000" w:themeColor="text1"/>
          <w:sz w:val="32"/>
          <w:szCs w:val="32"/>
        </w:rPr>
        <w:lastRenderedPageBreak/>
        <w:t>Searching -Team Name Field Expansion</w:t>
      </w:r>
      <w:bookmarkEnd w:id="8"/>
      <w:bookmarkEnd w:id="10"/>
    </w:p>
    <w:p w14:paraId="0BAB1BC6" w14:textId="77777777" w:rsidR="00E37A7C" w:rsidRPr="009C2D62" w:rsidRDefault="00E37A7C" w:rsidP="00E37A7C">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rPr>
      </w:pPr>
    </w:p>
    <w:p w14:paraId="3E553A78" w14:textId="731A0485" w:rsidR="00E37A7C" w:rsidRPr="00620CEB" w:rsidRDefault="00E37A7C" w:rsidP="00E37A7C">
      <w:pPr>
        <w:spacing w:after="0" w:line="257" w:lineRule="auto"/>
      </w:pPr>
      <w:r>
        <w:rPr>
          <w:rFonts w:ascii="Calibri" w:eastAsia="Calibri" w:hAnsi="Calibri" w:cs="Calibri"/>
        </w:rPr>
        <w:t>To accommodate longer team names, the Team Name field has been increased to 100 Characters.</w:t>
      </w:r>
      <w:r>
        <w:t xml:space="preserve"> </w:t>
      </w:r>
      <w:r>
        <w:rPr>
          <w:noProof/>
        </w:rPr>
        <w:drawing>
          <wp:inline distT="0" distB="0" distL="0" distR="0" wp14:anchorId="4CCED447" wp14:editId="6DD487CA">
            <wp:extent cx="5306691" cy="1782504"/>
            <wp:effectExtent l="171450" t="190500" r="199390" b="198755"/>
            <wp:docPr id="18" name="Picture 1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43529" cy="1794878"/>
                    </a:xfrm>
                    <a:prstGeom prst="rect">
                      <a:avLst/>
                    </a:prstGeom>
                    <a:ln>
                      <a:noFill/>
                    </a:ln>
                    <a:effectLst>
                      <a:outerShdw blurRad="190500" algn="tl" rotWithShape="0">
                        <a:srgbClr val="000000">
                          <a:alpha val="70000"/>
                        </a:srgbClr>
                      </a:outerShdw>
                    </a:effectLst>
                  </pic:spPr>
                </pic:pic>
              </a:graphicData>
            </a:graphic>
          </wp:inline>
        </w:drawing>
      </w:r>
    </w:p>
    <w:p w14:paraId="66B0E8A1" w14:textId="77777777" w:rsidR="00E37A7C" w:rsidRDefault="00E37A7C" w:rsidP="00E37A7C">
      <w:pPr>
        <w:spacing w:after="0"/>
        <w:rPr>
          <w:rFonts w:eastAsia="Times New Roman"/>
        </w:rPr>
      </w:pPr>
      <w:r>
        <w:rPr>
          <w:noProof/>
        </w:rPr>
        <w:drawing>
          <wp:inline distT="0" distB="0" distL="0" distR="0" wp14:anchorId="1B4C5F3A" wp14:editId="5BEDE945">
            <wp:extent cx="5219968" cy="1511378"/>
            <wp:effectExtent l="190500" t="190500" r="190500" b="184150"/>
            <wp:docPr id="21" name="Picture 2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pic:nvPicPr>
                  <pic:blipFill>
                    <a:blip r:embed="rId14"/>
                    <a:stretch>
                      <a:fillRect/>
                    </a:stretch>
                  </pic:blipFill>
                  <pic:spPr>
                    <a:xfrm>
                      <a:off x="0" y="0"/>
                      <a:ext cx="5219968" cy="1511378"/>
                    </a:xfrm>
                    <a:prstGeom prst="rect">
                      <a:avLst/>
                    </a:prstGeom>
                    <a:ln>
                      <a:noFill/>
                    </a:ln>
                    <a:effectLst>
                      <a:outerShdw blurRad="190500" algn="tl" rotWithShape="0">
                        <a:srgbClr val="000000">
                          <a:alpha val="70000"/>
                        </a:srgbClr>
                      </a:outerShdw>
                    </a:effectLst>
                  </pic:spPr>
                </pic:pic>
              </a:graphicData>
            </a:graphic>
          </wp:inline>
        </w:drawing>
      </w:r>
    </w:p>
    <w:p w14:paraId="2BD95CEE" w14:textId="77777777" w:rsidR="00E37A7C" w:rsidRPr="002A3EF4" w:rsidRDefault="00E37A7C" w:rsidP="00E37A7C">
      <w:pPr>
        <w:rPr>
          <w:rFonts w:eastAsia="Times New Roman"/>
        </w:rPr>
      </w:pPr>
      <w:r>
        <w:br w:type="page"/>
      </w:r>
    </w:p>
    <w:p w14:paraId="7A09C9B7" w14:textId="48CCF14C" w:rsidR="00E51C77" w:rsidRPr="001C497F" w:rsidRDefault="00E51C77" w:rsidP="00E51C77">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sz w:val="32"/>
          <w:szCs w:val="32"/>
        </w:rPr>
      </w:pPr>
      <w:bookmarkStart w:id="11" w:name="_Toc151466728"/>
      <w:r>
        <w:rPr>
          <w:rFonts w:asciiTheme="majorHAnsi" w:eastAsiaTheme="majorEastAsia" w:hAnsiTheme="majorHAnsi" w:cstheme="majorBidi"/>
          <w:b/>
          <w:bCs/>
          <w:color w:val="000000" w:themeColor="text1"/>
          <w:sz w:val="32"/>
          <w:szCs w:val="32"/>
        </w:rPr>
        <w:lastRenderedPageBreak/>
        <w:t xml:space="preserve">Share </w:t>
      </w:r>
      <w:r w:rsidR="00036EBB">
        <w:rPr>
          <w:rFonts w:asciiTheme="majorHAnsi" w:eastAsiaTheme="majorEastAsia" w:hAnsiTheme="majorHAnsi" w:cstheme="majorBidi"/>
          <w:b/>
          <w:bCs/>
          <w:color w:val="000000" w:themeColor="text1"/>
          <w:sz w:val="32"/>
          <w:szCs w:val="32"/>
        </w:rPr>
        <w:t>Li</w:t>
      </w:r>
      <w:r>
        <w:rPr>
          <w:rFonts w:asciiTheme="majorHAnsi" w:eastAsiaTheme="majorEastAsia" w:hAnsiTheme="majorHAnsi" w:cstheme="majorBidi"/>
          <w:b/>
          <w:bCs/>
          <w:color w:val="000000" w:themeColor="text1"/>
          <w:sz w:val="32"/>
          <w:szCs w:val="32"/>
        </w:rPr>
        <w:t xml:space="preserve">stings - </w:t>
      </w:r>
      <w:r w:rsidR="00036EBB">
        <w:rPr>
          <w:rFonts w:asciiTheme="majorHAnsi" w:eastAsiaTheme="majorEastAsia" w:hAnsiTheme="majorHAnsi" w:cstheme="majorBidi"/>
          <w:b/>
          <w:bCs/>
          <w:color w:val="000000" w:themeColor="text1"/>
          <w:sz w:val="32"/>
          <w:szCs w:val="32"/>
        </w:rPr>
        <w:t>Share</w:t>
      </w:r>
      <w:r>
        <w:rPr>
          <w:rFonts w:asciiTheme="majorHAnsi" w:eastAsiaTheme="majorEastAsia" w:hAnsiTheme="majorHAnsi" w:cstheme="majorBidi"/>
          <w:b/>
          <w:bCs/>
          <w:color w:val="000000" w:themeColor="text1"/>
          <w:sz w:val="32"/>
          <w:szCs w:val="32"/>
        </w:rPr>
        <w:t xml:space="preserve"> via Text Custom Message</w:t>
      </w:r>
      <w:bookmarkEnd w:id="9"/>
      <w:bookmarkEnd w:id="11"/>
    </w:p>
    <w:p w14:paraId="648C658B" w14:textId="77777777" w:rsidR="00E51C77" w:rsidRPr="004F39FC" w:rsidRDefault="00E51C77" w:rsidP="00E51C77">
      <w:pPr>
        <w:spacing w:after="0" w:line="257" w:lineRule="auto"/>
        <w:rPr>
          <w:rFonts w:ascii="Calibri" w:eastAsia="Calibri" w:hAnsi="Calibri" w:cs="Calibri"/>
        </w:rPr>
      </w:pPr>
      <w:bookmarkStart w:id="12" w:name="_Toc134787635"/>
      <w:bookmarkStart w:id="13" w:name="_Toc134802108"/>
      <w:bookmarkStart w:id="14" w:name="_Toc135225148"/>
      <w:r>
        <w:rPr>
          <w:noProof/>
        </w:rPr>
        <w:drawing>
          <wp:anchor distT="0" distB="0" distL="114300" distR="114300" simplePos="0" relativeHeight="251663360" behindDoc="0" locked="0" layoutInCell="1" allowOverlap="1" wp14:anchorId="79206D45" wp14:editId="6C0CDFDB">
            <wp:simplePos x="0" y="0"/>
            <wp:positionH relativeFrom="column">
              <wp:posOffset>2880891</wp:posOffset>
            </wp:positionH>
            <wp:positionV relativeFrom="paragraph">
              <wp:posOffset>376555</wp:posOffset>
            </wp:positionV>
            <wp:extent cx="3356610" cy="3693160"/>
            <wp:effectExtent l="190500" t="190500" r="186690" b="193040"/>
            <wp:wrapSquare wrapText="bothSides"/>
            <wp:docPr id="22" name="Picture 2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Description automatically generated with medium confidence"/>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356610" cy="369316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44F4D510" wp14:editId="7F9E8E11">
            <wp:simplePos x="0" y="0"/>
            <wp:positionH relativeFrom="column">
              <wp:posOffset>397693</wp:posOffset>
            </wp:positionH>
            <wp:positionV relativeFrom="paragraph">
              <wp:posOffset>3573623</wp:posOffset>
            </wp:positionV>
            <wp:extent cx="5943600" cy="3995420"/>
            <wp:effectExtent l="190500" t="190500" r="190500" b="195580"/>
            <wp:wrapSquare wrapText="bothSides"/>
            <wp:docPr id="23" name="Picture 2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10;&#10;Description automatically generated with medium confidence"/>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943600" cy="3995420"/>
                    </a:xfrm>
                    <a:prstGeom prst="rect">
                      <a:avLst/>
                    </a:prstGeom>
                    <a:ln>
                      <a:noFill/>
                    </a:ln>
                    <a:effectLst>
                      <a:outerShdw blurRad="190500" algn="tl" rotWithShape="0">
                        <a:srgbClr val="000000">
                          <a:alpha val="70000"/>
                        </a:srgbClr>
                      </a:outerShdw>
                    </a:effectLst>
                  </pic:spPr>
                </pic:pic>
              </a:graphicData>
            </a:graphic>
          </wp:anchor>
        </w:drawing>
      </w:r>
      <w:bookmarkEnd w:id="12"/>
      <w:bookmarkEnd w:id="13"/>
      <w:bookmarkEnd w:id="14"/>
      <w:r>
        <w:rPr>
          <w:rFonts w:ascii="Calibri" w:eastAsia="Calibri" w:hAnsi="Calibri" w:cs="Calibri"/>
        </w:rPr>
        <w:t>Agents can now add an optional custom message when sharing listings through the Share via Text feature from the property Search results. This custom message field allows up to one hundred characters and the message can be previewed in the Share dialog window. Once the text is sent, it will be recorded in the contact’s Message History.</w:t>
      </w:r>
      <w:r w:rsidRPr="00D31521">
        <w:rPr>
          <w:noProof/>
        </w:rPr>
        <w:t xml:space="preserve"> </w:t>
      </w:r>
      <w:r>
        <w:rPr>
          <w:rFonts w:ascii="Calibri" w:eastAsia="Calibri" w:hAnsi="Calibri" w:cs="Calibri"/>
        </w:rPr>
        <w:br w:type="page"/>
      </w:r>
    </w:p>
    <w:p w14:paraId="008B45D4" w14:textId="1AFC2234" w:rsidR="006616D0" w:rsidRPr="006358CC" w:rsidRDefault="006616D0" w:rsidP="006616D0">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bookmarkStart w:id="15" w:name="_Toc126159136"/>
      <w:bookmarkStart w:id="16" w:name="_Toc34638059"/>
      <w:bookmarkStart w:id="17" w:name="_Toc35946736"/>
      <w:bookmarkStart w:id="18" w:name="_Toc29904577"/>
      <w:bookmarkStart w:id="19" w:name="_Toc31349175"/>
      <w:bookmarkStart w:id="20" w:name="_Toc151466729"/>
      <w:bookmarkEnd w:id="2"/>
      <w:bookmarkEnd w:id="3"/>
      <w:r>
        <w:rPr>
          <w:rFonts w:asciiTheme="majorHAnsi" w:eastAsiaTheme="majorEastAsia" w:hAnsiTheme="majorHAnsi" w:cstheme="majorBidi"/>
          <w:b/>
          <w:color w:val="000000" w:themeColor="text1"/>
          <w:sz w:val="32"/>
          <w:szCs w:val="26"/>
        </w:rPr>
        <w:lastRenderedPageBreak/>
        <w:t>Listing Input – Fix column sort on Tour and Open House grids</w:t>
      </w:r>
      <w:bookmarkEnd w:id="15"/>
      <w:bookmarkEnd w:id="20"/>
    </w:p>
    <w:p w14:paraId="7A0293C1" w14:textId="77777777" w:rsidR="006616D0" w:rsidRDefault="006616D0" w:rsidP="006616D0">
      <w:r>
        <w:t>Users can now sort the Tour or Open House records in LIM by any of the columns.</w:t>
      </w:r>
    </w:p>
    <w:p w14:paraId="10053D71" w14:textId="77777777" w:rsidR="006616D0" w:rsidRDefault="006616D0" w:rsidP="006616D0">
      <w:r>
        <w:rPr>
          <w:noProof/>
        </w:rPr>
        <w:drawing>
          <wp:inline distT="0" distB="0" distL="0" distR="0" wp14:anchorId="512D9F2B" wp14:editId="5E402443">
            <wp:extent cx="5943600" cy="1069975"/>
            <wp:effectExtent l="133350" t="133350" r="133350" b="130175"/>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1069975"/>
                    </a:xfrm>
                    <a:prstGeom prst="rect">
                      <a:avLst/>
                    </a:prstGeom>
                    <a:ln>
                      <a:noFill/>
                    </a:ln>
                    <a:effectLst>
                      <a:outerShdw blurRad="127000" algn="tl" rotWithShape="0">
                        <a:srgbClr val="000000">
                          <a:alpha val="70000"/>
                        </a:srgbClr>
                      </a:outerShdw>
                    </a:effectLst>
                  </pic:spPr>
                </pic:pic>
              </a:graphicData>
            </a:graphic>
          </wp:inline>
        </w:drawing>
      </w:r>
    </w:p>
    <w:p w14:paraId="3412D2CC" w14:textId="77777777" w:rsidR="006616D0" w:rsidRPr="006358CC" w:rsidRDefault="006616D0" w:rsidP="006616D0"/>
    <w:p w14:paraId="7213C81B" w14:textId="682F104D" w:rsidR="007F5F4E" w:rsidRDefault="007F5F4E" w:rsidP="007F5F4E">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sz w:val="32"/>
          <w:szCs w:val="32"/>
        </w:rPr>
      </w:pPr>
      <w:bookmarkStart w:id="21" w:name="_Toc135670040"/>
      <w:bookmarkStart w:id="22" w:name="_Toc151466730"/>
      <w:r>
        <w:rPr>
          <w:rFonts w:asciiTheme="majorHAnsi" w:eastAsiaTheme="majorEastAsia" w:hAnsiTheme="majorHAnsi" w:cstheme="majorBidi"/>
          <w:b/>
          <w:bCs/>
          <w:color w:val="000000" w:themeColor="text1"/>
          <w:sz w:val="32"/>
          <w:szCs w:val="32"/>
        </w:rPr>
        <w:t>Listing Input– Geocode Boundary Warning</w:t>
      </w:r>
      <w:bookmarkEnd w:id="21"/>
      <w:bookmarkEnd w:id="22"/>
    </w:p>
    <w:p w14:paraId="7BF0AED6" w14:textId="77777777" w:rsidR="007F5F4E" w:rsidRPr="009C2D62" w:rsidRDefault="007F5F4E" w:rsidP="007F5F4E">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rPr>
      </w:pPr>
    </w:p>
    <w:p w14:paraId="5B7051D5" w14:textId="77777777" w:rsidR="007F5F4E" w:rsidRDefault="007F5F4E" w:rsidP="007F5F4E">
      <w:pPr>
        <w:spacing w:after="0" w:line="257" w:lineRule="auto"/>
        <w:rPr>
          <w:rFonts w:ascii="Calibri" w:eastAsia="Calibri" w:hAnsi="Calibri" w:cs="Calibri"/>
        </w:rPr>
      </w:pPr>
      <w:r>
        <w:rPr>
          <w:rFonts w:ascii="Calibri" w:eastAsia="Calibri" w:hAnsi="Calibri" w:cs="Calibri"/>
        </w:rPr>
        <w:t>A new feature in Listing Input and Maintenance will trigger a warning if listings geocode is outside boundaries specified by your MLS. When a listing is saved, a field rule will verify the listing’s geocode coordinates to those specified by your MLS as the desired market area. If any of the coordinates are outside those boundaries, a warning is returned.</w:t>
      </w:r>
    </w:p>
    <w:p w14:paraId="7F004F96" w14:textId="77777777" w:rsidR="007F5F4E" w:rsidRDefault="007F5F4E" w:rsidP="007F5F4E">
      <w:pPr>
        <w:spacing w:after="0" w:line="257" w:lineRule="auto"/>
        <w:rPr>
          <w:rFonts w:ascii="Calibri" w:eastAsia="Calibri" w:hAnsi="Calibri" w:cs="Calibri"/>
        </w:rPr>
      </w:pPr>
      <w:r>
        <w:rPr>
          <w:rFonts w:ascii="Calibri" w:eastAsia="Calibri" w:hAnsi="Calibri" w:cs="Calibri"/>
          <w:noProof/>
        </w:rPr>
        <w:drawing>
          <wp:inline distT="0" distB="0" distL="0" distR="0" wp14:anchorId="49FA2D52" wp14:editId="1DA97823">
            <wp:extent cx="5724525" cy="2631691"/>
            <wp:effectExtent l="133350" t="133350" r="123825" b="13081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5021" cy="2636516"/>
                    </a:xfrm>
                    <a:prstGeom prst="rect">
                      <a:avLst/>
                    </a:prstGeom>
                    <a:ln>
                      <a:noFill/>
                    </a:ln>
                    <a:effectLst>
                      <a:outerShdw blurRad="127000" algn="tl" rotWithShape="0">
                        <a:srgbClr val="000000">
                          <a:alpha val="70000"/>
                        </a:srgbClr>
                      </a:outerShdw>
                    </a:effectLst>
                  </pic:spPr>
                </pic:pic>
              </a:graphicData>
            </a:graphic>
          </wp:inline>
        </w:drawing>
      </w:r>
    </w:p>
    <w:p w14:paraId="47C76B70" w14:textId="56DB34A5" w:rsidR="006B609A" w:rsidRDefault="006B609A" w:rsidP="006B609A"/>
    <w:p w14:paraId="441E79C0" w14:textId="77777777" w:rsidR="006B609A" w:rsidRDefault="006B609A" w:rsidP="006B609A"/>
    <w:p w14:paraId="34E4C722" w14:textId="2F0ECDE4" w:rsidR="00036EBB" w:rsidRDefault="00393072" w:rsidP="00036EBB">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sz w:val="32"/>
          <w:szCs w:val="32"/>
        </w:rPr>
      </w:pPr>
      <w:bookmarkStart w:id="23" w:name="_Toc135670038"/>
      <w:bookmarkStart w:id="24" w:name="_Hlk61511347"/>
      <w:bookmarkStart w:id="25" w:name="_Toc151466731"/>
      <w:bookmarkEnd w:id="16"/>
      <w:bookmarkEnd w:id="17"/>
      <w:r>
        <w:rPr>
          <w:rFonts w:asciiTheme="majorHAnsi" w:eastAsiaTheme="majorEastAsia" w:hAnsiTheme="majorHAnsi" w:cstheme="majorBidi"/>
          <w:b/>
          <w:bCs/>
          <w:color w:val="000000" w:themeColor="text1"/>
          <w:sz w:val="32"/>
          <w:szCs w:val="32"/>
        </w:rPr>
        <w:lastRenderedPageBreak/>
        <w:t>Mapping - G</w:t>
      </w:r>
      <w:r w:rsidR="00036EBB">
        <w:rPr>
          <w:rFonts w:asciiTheme="majorHAnsi" w:eastAsiaTheme="majorEastAsia" w:hAnsiTheme="majorHAnsi" w:cstheme="majorBidi"/>
          <w:b/>
          <w:bCs/>
          <w:color w:val="000000" w:themeColor="text1"/>
          <w:sz w:val="32"/>
          <w:szCs w:val="32"/>
        </w:rPr>
        <w:t>enerate Driving Directions by Map Pin Location (i.e., Geocodes)</w:t>
      </w:r>
      <w:bookmarkEnd w:id="23"/>
      <w:bookmarkEnd w:id="25"/>
    </w:p>
    <w:p w14:paraId="47B8389F" w14:textId="77777777" w:rsidR="00036EBB" w:rsidRPr="009C2D62" w:rsidRDefault="00036EBB" w:rsidP="00036EBB">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rPr>
      </w:pPr>
    </w:p>
    <w:p w14:paraId="0160FA5E" w14:textId="77777777" w:rsidR="00036EBB" w:rsidRDefault="00036EBB" w:rsidP="00036EBB">
      <w:r>
        <w:t>Property Search Driving Directions will now support directions based on the listing’s map pin location. The user will have two options to find the driving directions by: Address or Map Pin Location. Whichever option is chosen will apply to all listings that were selected.</w:t>
      </w:r>
    </w:p>
    <w:p w14:paraId="00718A05" w14:textId="77777777" w:rsidR="00036EBB" w:rsidRDefault="00036EBB" w:rsidP="00036EBB">
      <w:r>
        <w:t xml:space="preserve">This new feature will default to Address when accessed, which is currently what’s used today but the user can easily change it to Map Pin Location. </w:t>
      </w:r>
    </w:p>
    <w:p w14:paraId="6EA50AA6" w14:textId="6AFE605A" w:rsidR="00DC3F26" w:rsidRDefault="00036EBB" w:rsidP="00393072">
      <w:pPr>
        <w:jc w:val="center"/>
      </w:pPr>
      <w:r>
        <w:rPr>
          <w:noProof/>
        </w:rPr>
        <w:drawing>
          <wp:inline distT="0" distB="0" distL="0" distR="0" wp14:anchorId="5985CB38" wp14:editId="7CD20E86">
            <wp:extent cx="3705225" cy="2433825"/>
            <wp:effectExtent l="190500" t="190500" r="180975" b="195580"/>
            <wp:docPr id="39279037" name="Picture 3927903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20"/>
                    <a:stretch>
                      <a:fillRect/>
                    </a:stretch>
                  </pic:blipFill>
                  <pic:spPr>
                    <a:xfrm>
                      <a:off x="0" y="0"/>
                      <a:ext cx="3719240" cy="2443031"/>
                    </a:xfrm>
                    <a:prstGeom prst="rect">
                      <a:avLst/>
                    </a:prstGeom>
                    <a:ln>
                      <a:noFill/>
                    </a:ln>
                    <a:effectLst>
                      <a:outerShdw blurRad="190500" algn="tl" rotWithShape="0">
                        <a:srgbClr val="000000">
                          <a:alpha val="70000"/>
                        </a:srgbClr>
                      </a:outerShdw>
                    </a:effectLst>
                  </pic:spPr>
                </pic:pic>
              </a:graphicData>
            </a:graphic>
          </wp:inline>
        </w:drawing>
      </w:r>
    </w:p>
    <w:p w14:paraId="3BC342D3" w14:textId="77777777" w:rsidR="00DC3F26" w:rsidRDefault="00DC3F26">
      <w:r>
        <w:br w:type="page"/>
      </w:r>
    </w:p>
    <w:p w14:paraId="74606A36" w14:textId="77777777" w:rsidR="00DC3F26" w:rsidRDefault="00DC3F26" w:rsidP="00DC3F26">
      <w:pPr>
        <w:keepNext/>
        <w:keepLines/>
        <w:pBdr>
          <w:top w:val="double" w:sz="4" w:space="1" w:color="D7AC11"/>
        </w:pBdr>
        <w:spacing w:after="0" w:line="240" w:lineRule="auto"/>
        <w:outlineLvl w:val="1"/>
        <w:rPr>
          <w:rStyle w:val="normaltextrun"/>
          <w:rFonts w:ascii="Calibri Light" w:hAnsi="Calibri Light" w:cs="Calibri Light"/>
          <w:b/>
          <w:bCs/>
          <w:color w:val="000000"/>
          <w:sz w:val="32"/>
          <w:szCs w:val="32"/>
        </w:rPr>
      </w:pPr>
      <w:bookmarkStart w:id="26" w:name="_Toc151459903"/>
      <w:bookmarkStart w:id="27" w:name="_Toc151466732"/>
      <w:r>
        <w:rPr>
          <w:rStyle w:val="normaltextrun"/>
          <w:rFonts w:ascii="Calibri Light" w:hAnsi="Calibri Light" w:cs="Calibri Light"/>
          <w:b/>
          <w:bCs/>
          <w:color w:val="000000"/>
          <w:sz w:val="32"/>
          <w:szCs w:val="32"/>
        </w:rPr>
        <w:lastRenderedPageBreak/>
        <w:t>Multiple Board-level messages</w:t>
      </w:r>
      <w:bookmarkEnd w:id="26"/>
      <w:bookmarkEnd w:id="27"/>
    </w:p>
    <w:p w14:paraId="31D784C4" w14:textId="77777777" w:rsidR="00DC3F26" w:rsidRDefault="00DC3F26" w:rsidP="00DC3F26">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340D2374" w14:textId="77777777" w:rsidR="00DC3F26" w:rsidRDefault="00DC3F26" w:rsidP="00DC3F26">
      <w:pPr>
        <w:pStyle w:val="paragraph"/>
        <w:spacing w:before="0" w:beforeAutospacing="0" w:after="0" w:afterAutospacing="0"/>
        <w:textAlignment w:val="baseline"/>
        <w:rPr>
          <w:rStyle w:val="eop"/>
          <w:rFonts w:ascii="Calibri" w:eastAsiaTheme="majorEastAsia" w:hAnsi="Calibri" w:cs="Calibri"/>
          <w:sz w:val="22"/>
          <w:szCs w:val="22"/>
        </w:rPr>
      </w:pPr>
      <w:r>
        <w:rPr>
          <w:rStyle w:val="eop"/>
          <w:rFonts w:ascii="Calibri" w:eastAsiaTheme="majorEastAsia" w:hAnsi="Calibri" w:cs="Calibri"/>
          <w:sz w:val="22"/>
          <w:szCs w:val="22"/>
        </w:rPr>
        <w:t> For multiple-board systems, users with offices belonging to more than one board will now be able to see login messages for all of their offices. The most recent message displays in the widget first; use the page tools to view additional messages. Viewing the messages in List view will display the messages in posted date order.</w:t>
      </w:r>
    </w:p>
    <w:p w14:paraId="7715E138" w14:textId="77777777" w:rsidR="00DC3F26" w:rsidRDefault="00DC3F26" w:rsidP="00DC3F26">
      <w:pPr>
        <w:pStyle w:val="paragraph"/>
        <w:spacing w:before="0" w:beforeAutospacing="0" w:after="0" w:afterAutospacing="0"/>
        <w:textAlignment w:val="baseline"/>
        <w:rPr>
          <w:rStyle w:val="eop"/>
          <w:rFonts w:ascii="Calibri" w:eastAsiaTheme="majorEastAsia" w:hAnsi="Calibri" w:cs="Calibri"/>
          <w:sz w:val="22"/>
          <w:szCs w:val="22"/>
        </w:rPr>
      </w:pPr>
    </w:p>
    <w:p w14:paraId="1D6E1782" w14:textId="77777777" w:rsidR="00DC3F26" w:rsidRDefault="00DC3F26" w:rsidP="00DC3F26">
      <w:pPr>
        <w:pStyle w:val="paragraph"/>
        <w:spacing w:before="0" w:beforeAutospacing="0" w:after="0" w:afterAutospacing="0"/>
        <w:textAlignment w:val="baseline"/>
        <w:rPr>
          <w:rStyle w:val="eop"/>
          <w:rFonts w:ascii="Calibri" w:eastAsiaTheme="majorEastAsia" w:hAnsi="Calibri" w:cs="Calibri"/>
          <w:sz w:val="22"/>
          <w:szCs w:val="22"/>
        </w:rPr>
      </w:pPr>
      <w:r>
        <w:rPr>
          <w:rStyle w:val="eop"/>
          <w:rFonts w:ascii="Calibri" w:eastAsiaTheme="majorEastAsia" w:hAnsi="Calibri" w:cs="Calibri"/>
          <w:b/>
          <w:bCs/>
          <w:sz w:val="22"/>
          <w:szCs w:val="22"/>
        </w:rPr>
        <w:t>Action Item:</w:t>
      </w:r>
      <w:r>
        <w:rPr>
          <w:rStyle w:val="eop"/>
          <w:rFonts w:ascii="Calibri" w:eastAsiaTheme="majorEastAsia" w:hAnsi="Calibri" w:cs="Calibri"/>
          <w:sz w:val="22"/>
          <w:szCs w:val="22"/>
        </w:rPr>
        <w:t xml:space="preserve"> N/A</w:t>
      </w:r>
    </w:p>
    <w:p w14:paraId="23889AF0" w14:textId="77777777" w:rsidR="00DC3F26" w:rsidRDefault="00DC3F26" w:rsidP="00DC3F26">
      <w:pPr>
        <w:pStyle w:val="paragraph"/>
        <w:spacing w:before="0" w:beforeAutospacing="0" w:after="0" w:afterAutospacing="0"/>
        <w:textAlignment w:val="baseline"/>
        <w:rPr>
          <w:rStyle w:val="eop"/>
          <w:rFonts w:ascii="Calibri" w:eastAsiaTheme="majorEastAsia" w:hAnsi="Calibri" w:cs="Calibri"/>
          <w:sz w:val="22"/>
          <w:szCs w:val="22"/>
        </w:rPr>
      </w:pPr>
    </w:p>
    <w:p w14:paraId="4AACB251" w14:textId="77777777" w:rsidR="00DC3F26" w:rsidRDefault="00DC3F26" w:rsidP="00DC3F26">
      <w:pPr>
        <w:pStyle w:val="paragraph"/>
        <w:spacing w:before="0" w:beforeAutospacing="0" w:after="0" w:afterAutospacing="0"/>
        <w:textAlignment w:val="baseline"/>
        <w:rPr>
          <w:rFonts w:ascii="Segoe UI" w:hAnsi="Segoe UI" w:cs="Segoe UI"/>
          <w:sz w:val="18"/>
          <w:szCs w:val="18"/>
        </w:rPr>
      </w:pPr>
      <w:r>
        <w:rPr>
          <w:rFonts w:ascii="Segoe UI" w:hAnsi="Segoe UI" w:cs="Segoe UI"/>
          <w:noProof/>
          <w:sz w:val="18"/>
          <w:szCs w:val="18"/>
        </w:rPr>
        <mc:AlternateContent>
          <mc:Choice Requires="wpg">
            <w:drawing>
              <wp:anchor distT="0" distB="0" distL="114300" distR="114300" simplePos="0" relativeHeight="251678720" behindDoc="0" locked="0" layoutInCell="1" allowOverlap="1" wp14:anchorId="19589AC1" wp14:editId="7735A584">
                <wp:simplePos x="0" y="0"/>
                <wp:positionH relativeFrom="column">
                  <wp:posOffset>0</wp:posOffset>
                </wp:positionH>
                <wp:positionV relativeFrom="paragraph">
                  <wp:posOffset>133350</wp:posOffset>
                </wp:positionV>
                <wp:extent cx="5808980" cy="3552825"/>
                <wp:effectExtent l="133350" t="133350" r="134620" b="142875"/>
                <wp:wrapSquare wrapText="bothSides"/>
                <wp:docPr id="2097091212" name="Group 2097091212"/>
                <wp:cNvGraphicFramePr/>
                <a:graphic xmlns:a="http://schemas.openxmlformats.org/drawingml/2006/main">
                  <a:graphicData uri="http://schemas.microsoft.com/office/word/2010/wordprocessingGroup">
                    <wpg:wgp>
                      <wpg:cNvGrpSpPr/>
                      <wpg:grpSpPr>
                        <a:xfrm>
                          <a:off x="0" y="0"/>
                          <a:ext cx="5808980" cy="3552825"/>
                          <a:chOff x="0" y="0"/>
                          <a:chExt cx="5808980" cy="3552825"/>
                        </a:xfrm>
                      </wpg:grpSpPr>
                      <pic:pic xmlns:pic="http://schemas.openxmlformats.org/drawingml/2006/picture">
                        <pic:nvPicPr>
                          <pic:cNvPr id="423092005" name="Picture 2" descr="A screenshot of a computer&#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551805" cy="3200400"/>
                          </a:xfrm>
                          <a:prstGeom prst="rect">
                            <a:avLst/>
                          </a:prstGeom>
                          <a:ln>
                            <a:noFill/>
                          </a:ln>
                          <a:effectLst>
                            <a:outerShdw blurRad="127000" algn="tl" rotWithShape="0">
                              <a:srgbClr val="000000">
                                <a:alpha val="70000"/>
                              </a:srgbClr>
                            </a:outerShdw>
                          </a:effectLst>
                        </pic:spPr>
                      </pic:pic>
                      <pic:pic xmlns:pic="http://schemas.openxmlformats.org/drawingml/2006/picture">
                        <pic:nvPicPr>
                          <pic:cNvPr id="1560603336" name="Picture 3" descr="A screenshot of a computer&#10;&#10;Description automatically generated"/>
                          <pic:cNvPicPr>
                            <a:picLocks noChangeAspect="1"/>
                          </pic:cNvPicPr>
                        </pic:nvPicPr>
                        <pic:blipFill rotWithShape="1">
                          <a:blip r:embed="rId22">
                            <a:extLst>
                              <a:ext uri="{28A0092B-C50C-407E-A947-70E740481C1C}">
                                <a14:useLocalDpi xmlns:a14="http://schemas.microsoft.com/office/drawing/2010/main" val="0"/>
                              </a:ext>
                            </a:extLst>
                          </a:blip>
                          <a:srcRect b="32467"/>
                          <a:stretch/>
                        </pic:blipFill>
                        <pic:spPr bwMode="auto">
                          <a:xfrm>
                            <a:off x="257175" y="1390650"/>
                            <a:ext cx="5551805" cy="2162175"/>
                          </a:xfrm>
                          <a:prstGeom prst="rect">
                            <a:avLst/>
                          </a:prstGeom>
                          <a:ln>
                            <a:noFill/>
                          </a:ln>
                          <a:effectLst>
                            <a:outerShdw blurRad="127000" algn="tl" rotWithShape="0">
                              <a:srgbClr val="000000">
                                <a:alpha val="70000"/>
                              </a:srgbClr>
                            </a:outerShdw>
                          </a:effectLst>
                          <a:extLst>
                            <a:ext uri="{53640926-AAD7-44D8-BBD7-CCE9431645EC}">
                              <a14:shadowObscured xmlns:a14="http://schemas.microsoft.com/office/drawing/2010/main"/>
                            </a:ext>
                          </a:extLst>
                        </pic:spPr>
                      </pic:pic>
                    </wpg:wgp>
                  </a:graphicData>
                </a:graphic>
              </wp:anchor>
            </w:drawing>
          </mc:Choice>
          <mc:Fallback>
            <w:pict>
              <v:group w14:anchorId="329AB0B6" id="Group 2097091212" o:spid="_x0000_s1026" style="position:absolute;margin-left:0;margin-top:10.5pt;width:457.4pt;height:279.75pt;z-index:251678720" coordsize="58089,355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screenshot of a computer&#10;&#10;Description automatically generated" style="position:absolute;width:55518;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">
                  <v:imagedata r:id="rId23" o:title="A screenshot of a computer&#10;&#10;Description automatically generated"/>
                  <v:shadow on="t" color="black" opacity="45875f" origin="-.5,-.5" offset="0,0"/>
                </v:shape>
                <v:shape id="Picture 3" o:spid="_x0000_s1028" type="#_x0000_t75" alt="A screenshot of a computer&#10;&#10;Description automatically generated" style="position:absolute;left:2571;top:13906;width:55518;height:21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">
                  <v:imagedata r:id="rId24" o:title="A screenshot of a computer&#10;&#10;Description automatically generated" cropbottom="21278f"/>
                  <v:shadow on="t" color="black" opacity="45875f" origin="-.5,-.5" offset="0,0"/>
                </v:shape>
                <w10:wrap type="square"/>
              </v:group>
            </w:pict>
          </mc:Fallback>
        </mc:AlternateContent>
      </w:r>
    </w:p>
    <w:p w14:paraId="5E41B20E" w14:textId="77777777" w:rsidR="00DC3F26" w:rsidRDefault="00DC3F26" w:rsidP="00DC3F26">
      <w:pPr>
        <w:spacing w:after="0" w:line="240" w:lineRule="auto"/>
        <w:rPr>
          <w:rFonts w:ascii="Calibri" w:eastAsia="Calibri" w:hAnsi="Calibri" w:cs="Calibri"/>
          <w:b/>
          <w:bCs/>
          <w:color w:val="000000" w:themeColor="text1"/>
        </w:rPr>
      </w:pPr>
    </w:p>
    <w:p w14:paraId="232F74EA" w14:textId="04CE2B51" w:rsidR="00523B23" w:rsidRDefault="00523B23"/>
    <w:p w14:paraId="438FC542" w14:textId="77777777" w:rsidR="004D246B" w:rsidRDefault="004D246B" w:rsidP="004D246B">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sz w:val="32"/>
          <w:szCs w:val="32"/>
        </w:rPr>
      </w:pPr>
      <w:bookmarkStart w:id="28" w:name="_Toc135670041"/>
      <w:bookmarkStart w:id="29" w:name="_Toc151466733"/>
      <w:bookmarkEnd w:id="24"/>
      <w:r>
        <w:rPr>
          <w:rFonts w:asciiTheme="majorHAnsi" w:eastAsiaTheme="majorEastAsia" w:hAnsiTheme="majorHAnsi" w:cstheme="majorBidi"/>
          <w:b/>
          <w:bCs/>
          <w:color w:val="000000" w:themeColor="text1"/>
          <w:sz w:val="32"/>
          <w:szCs w:val="32"/>
        </w:rPr>
        <w:t>Views and Reports – Tours and Open Houses on Custom Reports</w:t>
      </w:r>
      <w:bookmarkEnd w:id="28"/>
      <w:bookmarkEnd w:id="29"/>
    </w:p>
    <w:p w14:paraId="7D8F42AC" w14:textId="77777777" w:rsidR="004D246B" w:rsidRPr="001C497F" w:rsidRDefault="004D246B" w:rsidP="004D246B">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sz w:val="32"/>
          <w:szCs w:val="32"/>
        </w:rPr>
      </w:pPr>
    </w:p>
    <w:p w14:paraId="7BFDCE8C" w14:textId="1EF6C4F8" w:rsidR="004D246B" w:rsidRDefault="004D246B" w:rsidP="004D246B">
      <w:pPr>
        <w:spacing w:after="0" w:line="257" w:lineRule="auto"/>
        <w:rPr>
          <w:rFonts w:ascii="Calibri" w:eastAsia="Calibri" w:hAnsi="Calibri" w:cs="Calibri"/>
        </w:rPr>
      </w:pPr>
      <w:r>
        <w:rPr>
          <w:rFonts w:ascii="Calibri" w:eastAsia="Calibri" w:hAnsi="Calibri" w:cs="Calibri"/>
        </w:rPr>
        <w:t>Two new report elements are available in the Custom Views report editor. Upcoming Open Houses (Listing View) and Upcoming Tours (Listing View) allow you to add the next three tours or open houses to any custom report view. The elements can be formatted with all the usual tools in the custom view’s editor.</w:t>
      </w:r>
    </w:p>
    <w:p w14:paraId="52E9B9AF" w14:textId="68437F89" w:rsidR="004D246B" w:rsidRDefault="004D246B" w:rsidP="004D246B">
      <w:pPr>
        <w:spacing w:after="0" w:line="257" w:lineRule="auto"/>
        <w:rPr>
          <w:rFonts w:ascii="Calibri" w:eastAsia="Calibri" w:hAnsi="Calibri" w:cs="Calibri"/>
        </w:rPr>
      </w:pPr>
      <w:r>
        <w:rPr>
          <w:rFonts w:eastAsia="Times New Roman"/>
          <w:noProof/>
        </w:rPr>
        <w:lastRenderedPageBreak/>
        <w:drawing>
          <wp:anchor distT="0" distB="0" distL="114300" distR="114300" simplePos="0" relativeHeight="251659264" behindDoc="1" locked="0" layoutInCell="1" allowOverlap="1" wp14:anchorId="19877BB1" wp14:editId="6F0D8C5B">
            <wp:simplePos x="0" y="0"/>
            <wp:positionH relativeFrom="column">
              <wp:posOffset>-19050</wp:posOffset>
            </wp:positionH>
            <wp:positionV relativeFrom="paragraph">
              <wp:posOffset>779780</wp:posOffset>
            </wp:positionV>
            <wp:extent cx="5305425" cy="2468245"/>
            <wp:effectExtent l="190500" t="190500" r="200025" b="198755"/>
            <wp:wrapTight wrapText="bothSides">
              <wp:wrapPolygon edited="0">
                <wp:start x="155" y="-1667"/>
                <wp:lineTo x="-776" y="-1334"/>
                <wp:lineTo x="-776" y="21172"/>
                <wp:lineTo x="-233" y="22672"/>
                <wp:lineTo x="155" y="23173"/>
                <wp:lineTo x="21406" y="23173"/>
                <wp:lineTo x="21794" y="22672"/>
                <wp:lineTo x="22337" y="20172"/>
                <wp:lineTo x="22337" y="1334"/>
                <wp:lineTo x="21484" y="-1167"/>
                <wp:lineTo x="21406" y="-1667"/>
                <wp:lineTo x="155" y="-1667"/>
              </wp:wrapPolygon>
            </wp:wrapTight>
            <wp:docPr id="15" name="Picture 15"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pplication&#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5305425" cy="2468245"/>
                    </a:xfrm>
                    <a:prstGeom prst="rect">
                      <a:avLst/>
                    </a:prstGeom>
                    <a:ln>
                      <a:noFill/>
                    </a:ln>
                    <a:effectLst>
                      <a:outerShdw blurRad="190500" algn="tl" rotWithShape="0">
                        <a:srgbClr val="000000">
                          <a:alpha val="70000"/>
                        </a:srgbClr>
                      </a:outerShdw>
                    </a:effectLst>
                  </pic:spPr>
                </pic:pic>
              </a:graphicData>
            </a:graphic>
          </wp:anchor>
        </w:drawing>
      </w:r>
      <w:r>
        <w:rPr>
          <w:rFonts w:ascii="Calibri" w:eastAsia="Calibri" w:hAnsi="Calibri" w:cs="Calibri"/>
        </w:rPr>
        <w:t xml:space="preserve">Clicking on the data in the report opens the same modal as the Tour and Open House action icons, so all upcoming events can be viewed or printed. </w:t>
      </w:r>
    </w:p>
    <w:p w14:paraId="6B854CE8" w14:textId="177BB01E" w:rsidR="004D246B" w:rsidRDefault="004D246B" w:rsidP="004D246B">
      <w:pPr>
        <w:rPr>
          <w:rFonts w:ascii="Calibri" w:eastAsia="Calibri" w:hAnsi="Calibri" w:cs="Calibri"/>
        </w:rPr>
      </w:pPr>
    </w:p>
    <w:p w14:paraId="73E4546B" w14:textId="7F2034BA" w:rsidR="004D246B" w:rsidRPr="00FF129B" w:rsidRDefault="004D246B" w:rsidP="004D246B">
      <w:pPr>
        <w:rPr>
          <w:rFonts w:ascii="Calibri" w:eastAsia="Calibri" w:hAnsi="Calibri" w:cs="Calibri"/>
        </w:rPr>
      </w:pPr>
      <w:r>
        <w:rPr>
          <w:rFonts w:eastAsia="Times New Roman"/>
          <w:noProof/>
        </w:rPr>
        <w:drawing>
          <wp:anchor distT="0" distB="0" distL="114300" distR="114300" simplePos="0" relativeHeight="251660288" behindDoc="1" locked="0" layoutInCell="1" allowOverlap="1" wp14:anchorId="24C94108" wp14:editId="0C41A840">
            <wp:simplePos x="0" y="0"/>
            <wp:positionH relativeFrom="column">
              <wp:posOffset>990600</wp:posOffset>
            </wp:positionH>
            <wp:positionV relativeFrom="paragraph">
              <wp:posOffset>2742565</wp:posOffset>
            </wp:positionV>
            <wp:extent cx="5200004" cy="2921986"/>
            <wp:effectExtent l="190500" t="190500" r="191770" b="183515"/>
            <wp:wrapTight wrapText="bothSides">
              <wp:wrapPolygon edited="0">
                <wp:start x="158" y="-1408"/>
                <wp:lineTo x="-791" y="-1127"/>
                <wp:lineTo x="-712" y="21548"/>
                <wp:lineTo x="79" y="22534"/>
                <wp:lineTo x="158" y="22816"/>
                <wp:lineTo x="21368" y="22816"/>
                <wp:lineTo x="21447" y="22534"/>
                <wp:lineTo x="22238" y="21548"/>
                <wp:lineTo x="22318" y="1127"/>
                <wp:lineTo x="21447" y="-986"/>
                <wp:lineTo x="21368" y="-1408"/>
                <wp:lineTo x="158" y="-1408"/>
              </wp:wrapPolygon>
            </wp:wrapTight>
            <wp:docPr id="16" name="Picture 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200004" cy="2921986"/>
                    </a:xfrm>
                    <a:prstGeom prst="rect">
                      <a:avLst/>
                    </a:prstGeom>
                    <a:ln>
                      <a:noFill/>
                    </a:ln>
                    <a:effectLst>
                      <a:outerShdw blurRad="190500" algn="tl" rotWithShape="0">
                        <a:srgbClr val="000000">
                          <a:alpha val="70000"/>
                        </a:srgbClr>
                      </a:outerShdw>
                    </a:effectLst>
                  </pic:spPr>
                </pic:pic>
              </a:graphicData>
            </a:graphic>
          </wp:anchor>
        </w:drawing>
      </w:r>
      <w:r>
        <w:rPr>
          <w:rFonts w:ascii="Calibri" w:eastAsia="Calibri" w:hAnsi="Calibri" w:cs="Calibri"/>
        </w:rPr>
        <w:br w:type="page"/>
      </w:r>
    </w:p>
    <w:p w14:paraId="1CC3A7DA" w14:textId="5E306710" w:rsidR="00F96A78" w:rsidRPr="006358CC" w:rsidRDefault="001B7349" w:rsidP="00DA0D62">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bookmarkStart w:id="30" w:name="_Toc108704945"/>
      <w:bookmarkStart w:id="31" w:name="_Toc151466734"/>
      <w:r>
        <w:rPr>
          <w:rFonts w:asciiTheme="majorHAnsi" w:eastAsiaTheme="majorEastAsia" w:hAnsiTheme="majorHAnsi" w:cstheme="majorBidi"/>
          <w:b/>
          <w:color w:val="000000" w:themeColor="text1"/>
          <w:sz w:val="32"/>
          <w:szCs w:val="26"/>
        </w:rPr>
        <w:lastRenderedPageBreak/>
        <w:t xml:space="preserve">Statistical Reporting </w:t>
      </w:r>
      <w:r w:rsidR="000E30D2" w:rsidRPr="00816596">
        <w:rPr>
          <w:color w:val="000000" w:themeColor="text1"/>
        </w:rPr>
        <w:t xml:space="preserve">– </w:t>
      </w:r>
      <w:bookmarkEnd w:id="30"/>
      <w:r w:rsidR="00F96A78">
        <w:rPr>
          <w:rFonts w:asciiTheme="majorHAnsi" w:eastAsiaTheme="majorEastAsia" w:hAnsiTheme="majorHAnsi" w:cstheme="majorBidi"/>
          <w:b/>
          <w:color w:val="000000" w:themeColor="text1"/>
          <w:sz w:val="32"/>
          <w:szCs w:val="26"/>
        </w:rPr>
        <w:t># Expired added to Market Statistics</w:t>
      </w:r>
      <w:bookmarkEnd w:id="31"/>
    </w:p>
    <w:p w14:paraId="190B1583" w14:textId="77777777" w:rsidR="00F96A78" w:rsidRDefault="00F96A78" w:rsidP="00F96A78">
      <w:r>
        <w:t>A column for number of expired listings was added to the bottom grid of the Market Statistics report. The display of Expired listings is now consistent with the display of Sold listings on the grid. The preview image and explanatory text on the landing page was also updated.</w:t>
      </w:r>
    </w:p>
    <w:p w14:paraId="594508B9" w14:textId="77777777" w:rsidR="00F96A78" w:rsidRDefault="00F96A78" w:rsidP="00F96A78">
      <w:r>
        <w:t>Action item: N/A</w:t>
      </w:r>
    </w:p>
    <w:p w14:paraId="486C7BA5" w14:textId="3D2272E9" w:rsidR="00F96A78" w:rsidRDefault="00F96A78" w:rsidP="00F96A78">
      <w:r>
        <w:rPr>
          <w:noProof/>
        </w:rPr>
        <w:drawing>
          <wp:inline distT="0" distB="0" distL="0" distR="0" wp14:anchorId="4600546C" wp14:editId="15B38476">
            <wp:extent cx="5943600" cy="2574290"/>
            <wp:effectExtent l="133350" t="133350" r="133350" b="13081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2574290"/>
                    </a:xfrm>
                    <a:prstGeom prst="rect">
                      <a:avLst/>
                    </a:prstGeom>
                    <a:ln>
                      <a:noFill/>
                    </a:ln>
                    <a:effectLst>
                      <a:outerShdw blurRad="127000" algn="tl" rotWithShape="0">
                        <a:srgbClr val="000000">
                          <a:alpha val="70000"/>
                        </a:srgbClr>
                      </a:outerShdw>
                    </a:effectLst>
                  </pic:spPr>
                </pic:pic>
              </a:graphicData>
            </a:graphic>
          </wp:inline>
        </w:drawing>
      </w:r>
    </w:p>
    <w:p w14:paraId="4BA13996" w14:textId="77777777" w:rsidR="00DB3558" w:rsidRDefault="00DB3558" w:rsidP="00F96A78"/>
    <w:p w14:paraId="2379A5EB" w14:textId="2A9321FE" w:rsidR="00DB3558" w:rsidRDefault="00DB3558">
      <w:r>
        <w:br w:type="page"/>
      </w:r>
    </w:p>
    <w:p w14:paraId="4D8ED876" w14:textId="64651882" w:rsidR="001D7924" w:rsidRDefault="001D7924" w:rsidP="001D7924">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bookmarkStart w:id="32" w:name="_Toc128470991"/>
      <w:bookmarkStart w:id="33" w:name="_Toc151466735"/>
      <w:r>
        <w:rPr>
          <w:rFonts w:asciiTheme="majorHAnsi" w:eastAsiaTheme="majorEastAsia" w:hAnsiTheme="majorHAnsi" w:cstheme="majorBidi"/>
          <w:b/>
          <w:color w:val="000000" w:themeColor="text1"/>
          <w:sz w:val="32"/>
          <w:szCs w:val="26"/>
        </w:rPr>
        <w:lastRenderedPageBreak/>
        <w:t>Statistical Report</w:t>
      </w:r>
      <w:r w:rsidR="00DB3558">
        <w:rPr>
          <w:rFonts w:asciiTheme="majorHAnsi" w:eastAsiaTheme="majorEastAsia" w:hAnsiTheme="majorHAnsi" w:cstheme="majorBidi"/>
          <w:b/>
          <w:color w:val="000000" w:themeColor="text1"/>
          <w:sz w:val="32"/>
          <w:szCs w:val="26"/>
        </w:rPr>
        <w:t>ing</w:t>
      </w:r>
      <w:r>
        <w:rPr>
          <w:rFonts w:asciiTheme="majorHAnsi" w:eastAsiaTheme="majorEastAsia" w:hAnsiTheme="majorHAnsi" w:cstheme="majorBidi"/>
          <w:b/>
          <w:color w:val="000000" w:themeColor="text1"/>
          <w:sz w:val="32"/>
          <w:szCs w:val="26"/>
        </w:rPr>
        <w:t xml:space="preserve"> – Market Activity by Location</w:t>
      </w:r>
      <w:bookmarkEnd w:id="32"/>
      <w:bookmarkEnd w:id="33"/>
    </w:p>
    <w:p w14:paraId="7C130606" w14:textId="77777777" w:rsidR="001D7924" w:rsidRDefault="001D7924" w:rsidP="001D7924"/>
    <w:p w14:paraId="00DB083F" w14:textId="77777777" w:rsidR="001D7924" w:rsidRDefault="001D7924" w:rsidP="001D7924">
      <w:r>
        <w:t xml:space="preserve">Per customer request, the Market Activity by Zip and Month report has been upgraded to allow users to group the report results by other location fields besides zip/postal code. A new option on the criteria page allows the user to specify how the results are displayed: by State/Province, City, Area, or Zip/Postal Code. </w:t>
      </w:r>
    </w:p>
    <w:p w14:paraId="6DD81A4C" w14:textId="77777777" w:rsidR="001D7924" w:rsidRDefault="001D7924" w:rsidP="001D7924">
      <w:pPr>
        <w:rPr>
          <w:sz w:val="32"/>
          <w:szCs w:val="26"/>
        </w:rPr>
      </w:pPr>
      <w:r>
        <w:rPr>
          <w:noProof/>
          <w:sz w:val="32"/>
          <w:szCs w:val="26"/>
        </w:rPr>
        <w:drawing>
          <wp:inline distT="0" distB="0" distL="0" distR="0" wp14:anchorId="38E21337" wp14:editId="5407FF6B">
            <wp:extent cx="5943600" cy="2967355"/>
            <wp:effectExtent l="133350" t="133350" r="133350" b="137795"/>
            <wp:docPr id="709396777" name="Picture 70939677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943600" cy="2967355"/>
                    </a:xfrm>
                    <a:prstGeom prst="rect">
                      <a:avLst/>
                    </a:prstGeom>
                    <a:ln>
                      <a:noFill/>
                    </a:ln>
                    <a:effectLst>
                      <a:outerShdw blurRad="127000" algn="tl" rotWithShape="0">
                        <a:srgbClr val="000000">
                          <a:alpha val="70000"/>
                        </a:srgbClr>
                      </a:outerShdw>
                    </a:effectLst>
                  </pic:spPr>
                </pic:pic>
              </a:graphicData>
            </a:graphic>
          </wp:inline>
        </w:drawing>
      </w:r>
    </w:p>
    <w:p w14:paraId="1675C568" w14:textId="77777777" w:rsidR="001D7924" w:rsidRDefault="001D7924" w:rsidP="001D7924">
      <w:pPr>
        <w:rPr>
          <w:sz w:val="32"/>
          <w:szCs w:val="26"/>
        </w:rPr>
      </w:pPr>
      <w:r>
        <w:rPr>
          <w:noProof/>
          <w:sz w:val="32"/>
          <w:szCs w:val="26"/>
        </w:rPr>
        <w:drawing>
          <wp:inline distT="0" distB="0" distL="0" distR="0" wp14:anchorId="51DE8EED" wp14:editId="621DF8E1">
            <wp:extent cx="5943600" cy="2093595"/>
            <wp:effectExtent l="133350" t="133350" r="133350" b="135255"/>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943600" cy="2093595"/>
                    </a:xfrm>
                    <a:prstGeom prst="rect">
                      <a:avLst/>
                    </a:prstGeom>
                    <a:ln>
                      <a:noFill/>
                    </a:ln>
                    <a:effectLst>
                      <a:outerShdw blurRad="127000" algn="tl" rotWithShape="0">
                        <a:srgbClr val="000000">
                          <a:alpha val="70000"/>
                        </a:srgbClr>
                      </a:outerShdw>
                    </a:effectLst>
                  </pic:spPr>
                </pic:pic>
              </a:graphicData>
            </a:graphic>
          </wp:inline>
        </w:drawing>
      </w:r>
    </w:p>
    <w:p w14:paraId="3F22E619" w14:textId="77777777" w:rsidR="001D7924" w:rsidRDefault="001D7924" w:rsidP="001D7924">
      <w:pPr>
        <w:rPr>
          <w:noProof/>
        </w:rPr>
      </w:pPr>
      <w:r>
        <w:rPr>
          <w:noProof/>
        </w:rPr>
        <w:br w:type="page"/>
      </w:r>
    </w:p>
    <w:p w14:paraId="5591A8E9" w14:textId="77777777" w:rsidR="003135E5" w:rsidRPr="009C2D62" w:rsidRDefault="003135E5" w:rsidP="003135E5">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rPr>
      </w:pPr>
      <w:bookmarkStart w:id="34" w:name="_Toc135670036"/>
      <w:bookmarkStart w:id="35" w:name="_Toc151466736"/>
      <w:r>
        <w:rPr>
          <w:rFonts w:asciiTheme="majorHAnsi" w:eastAsiaTheme="majorEastAsia" w:hAnsiTheme="majorHAnsi" w:cstheme="majorBidi"/>
          <w:b/>
          <w:bCs/>
          <w:color w:val="000000" w:themeColor="text1"/>
          <w:sz w:val="32"/>
          <w:szCs w:val="32"/>
        </w:rPr>
        <w:lastRenderedPageBreak/>
        <w:t>Statistical Reports – Market Activity by Location and Month</w:t>
      </w:r>
      <w:bookmarkEnd w:id="34"/>
      <w:bookmarkEnd w:id="35"/>
    </w:p>
    <w:p w14:paraId="5009E642" w14:textId="77777777" w:rsidR="003135E5" w:rsidRDefault="003135E5" w:rsidP="003135E5">
      <w:pPr>
        <w:spacing w:after="0" w:line="240" w:lineRule="auto"/>
        <w:rPr>
          <w:rFonts w:eastAsia="Times New Roman" w:cstheme="minorHAnsi"/>
        </w:rPr>
      </w:pPr>
    </w:p>
    <w:p w14:paraId="26D3563C" w14:textId="77777777" w:rsidR="003135E5" w:rsidRDefault="003135E5" w:rsidP="003135E5">
      <w:pPr>
        <w:spacing w:after="0" w:line="257" w:lineRule="auto"/>
        <w:rPr>
          <w:rFonts w:ascii="Calibri" w:eastAsia="Calibri" w:hAnsi="Calibri" w:cs="Calibri"/>
        </w:rPr>
      </w:pPr>
      <w:r>
        <w:rPr>
          <w:rFonts w:ascii="Calibri" w:eastAsia="Calibri" w:hAnsi="Calibri" w:cs="Calibri"/>
        </w:rPr>
        <w:t>Per customer request, the Market Activity by Zip and Month report has been upgraded to allow the results to display by State/Province, Area, City, or Zip/Postal Code. A new Display By dropdown on the criteria page allows the user to select their preferred display of the results. On the report results, the former Zip/Postal Code column will display the selected Display By option. The report has also been renamed to Market Activity by Location and Month.</w:t>
      </w:r>
    </w:p>
    <w:p w14:paraId="149FF0A0" w14:textId="77777777" w:rsidR="003135E5" w:rsidRDefault="003135E5" w:rsidP="003135E5">
      <w:pPr>
        <w:spacing w:after="0" w:line="257" w:lineRule="auto"/>
        <w:rPr>
          <w:rFonts w:eastAsia="Times New Roman"/>
        </w:rPr>
      </w:pPr>
      <w:r>
        <w:rPr>
          <w:rFonts w:eastAsia="Times New Roman"/>
          <w:noProof/>
        </w:rPr>
        <w:drawing>
          <wp:inline distT="0" distB="0" distL="0" distR="0" wp14:anchorId="0B4C5A1E" wp14:editId="0B29F7B6">
            <wp:extent cx="5943600" cy="2464435"/>
            <wp:effectExtent l="133350" t="133350" r="133350" b="126365"/>
            <wp:docPr id="1093706552" name="Picture 1093706552" descr="Graphical user interface, text, application, Word,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Word, email&#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943600" cy="2464435"/>
                    </a:xfrm>
                    <a:prstGeom prst="rect">
                      <a:avLst/>
                    </a:prstGeom>
                    <a:ln>
                      <a:noFill/>
                    </a:ln>
                    <a:effectLst>
                      <a:outerShdw blurRad="127000" algn="tl" rotWithShape="0">
                        <a:srgbClr val="000000">
                          <a:alpha val="70000"/>
                        </a:srgbClr>
                      </a:outerShdw>
                    </a:effectLst>
                  </pic:spPr>
                </pic:pic>
              </a:graphicData>
            </a:graphic>
          </wp:inline>
        </w:drawing>
      </w:r>
    </w:p>
    <w:p w14:paraId="56DEDFC6" w14:textId="77777777" w:rsidR="003135E5" w:rsidRDefault="003135E5" w:rsidP="003135E5">
      <w:pPr>
        <w:spacing w:after="0" w:line="257" w:lineRule="auto"/>
        <w:rPr>
          <w:rFonts w:eastAsia="Times New Roman"/>
        </w:rPr>
      </w:pPr>
      <w:r>
        <w:rPr>
          <w:rFonts w:eastAsia="Times New Roman"/>
          <w:noProof/>
        </w:rPr>
        <w:drawing>
          <wp:inline distT="0" distB="0" distL="0" distR="0" wp14:anchorId="6410A72E" wp14:editId="6DEA740A">
            <wp:extent cx="5943600" cy="2631440"/>
            <wp:effectExtent l="133350" t="133350" r="133350" b="130810"/>
            <wp:docPr id="789771699" name="Picture 78977169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943600" cy="2631440"/>
                    </a:xfrm>
                    <a:prstGeom prst="rect">
                      <a:avLst/>
                    </a:prstGeom>
                    <a:ln>
                      <a:noFill/>
                    </a:ln>
                    <a:effectLst>
                      <a:outerShdw blurRad="127000" algn="tl" rotWithShape="0">
                        <a:srgbClr val="000000">
                          <a:alpha val="70000"/>
                        </a:srgbClr>
                      </a:outerShdw>
                    </a:effectLst>
                  </pic:spPr>
                </pic:pic>
              </a:graphicData>
            </a:graphic>
          </wp:inline>
        </w:drawing>
      </w:r>
    </w:p>
    <w:p w14:paraId="3F3B8ADE" w14:textId="77777777" w:rsidR="003135E5" w:rsidRDefault="003135E5" w:rsidP="003135E5">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sz w:val="32"/>
          <w:szCs w:val="32"/>
        </w:rPr>
      </w:pPr>
      <w:bookmarkStart w:id="36" w:name="_Toc135670037"/>
      <w:bookmarkStart w:id="37" w:name="_Toc151466737"/>
      <w:r>
        <w:rPr>
          <w:rFonts w:asciiTheme="majorHAnsi" w:eastAsiaTheme="majorEastAsia" w:hAnsiTheme="majorHAnsi" w:cstheme="majorBidi"/>
          <w:b/>
          <w:bCs/>
          <w:color w:val="000000" w:themeColor="text1"/>
          <w:sz w:val="32"/>
          <w:szCs w:val="32"/>
        </w:rPr>
        <w:lastRenderedPageBreak/>
        <w:t>Statistical Reporting – Display City, State in Market Activity by Location</w:t>
      </w:r>
      <w:bookmarkEnd w:id="36"/>
      <w:bookmarkEnd w:id="37"/>
    </w:p>
    <w:p w14:paraId="6A4B3B9D" w14:textId="77777777" w:rsidR="003135E5" w:rsidRDefault="003135E5" w:rsidP="003135E5">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sz w:val="32"/>
          <w:szCs w:val="32"/>
        </w:rPr>
      </w:pPr>
    </w:p>
    <w:p w14:paraId="633AF57D" w14:textId="243A00EF" w:rsidR="00036EBB" w:rsidRDefault="003135E5" w:rsidP="003135E5">
      <w:pPr>
        <w:rPr>
          <w:noProof/>
        </w:rPr>
      </w:pPr>
      <w:r>
        <w:t>By customer request, when Display By=City is selected for the Market Activity by Location and Month report, listings will be grouped by both city and state, and the location column will display both the city and state. This is necessary for accurate results where multiple states in the service area have common city names.</w:t>
      </w:r>
      <w:r w:rsidRPr="001F3C3E">
        <w:rPr>
          <w:noProof/>
        </w:rPr>
        <w:t xml:space="preserve"> </w:t>
      </w:r>
      <w:r>
        <w:rPr>
          <w:noProof/>
        </w:rPr>
        <w:drawing>
          <wp:inline distT="0" distB="0" distL="0" distR="0" wp14:anchorId="567285CA" wp14:editId="02836E6D">
            <wp:extent cx="5943600" cy="1643380"/>
            <wp:effectExtent l="133350" t="133350" r="133350" b="128270"/>
            <wp:docPr id="1727869947" name="Picture 172786994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943600" cy="1643380"/>
                    </a:xfrm>
                    <a:prstGeom prst="rect">
                      <a:avLst/>
                    </a:prstGeom>
                    <a:ln>
                      <a:noFill/>
                    </a:ln>
                    <a:effectLst>
                      <a:outerShdw blurRad="127000" algn="tl" rotWithShape="0">
                        <a:srgbClr val="000000">
                          <a:alpha val="70000"/>
                        </a:srgbClr>
                      </a:outerShdw>
                    </a:effectLst>
                  </pic:spPr>
                </pic:pic>
              </a:graphicData>
            </a:graphic>
          </wp:inline>
        </w:drawing>
      </w:r>
    </w:p>
    <w:p w14:paraId="60429934" w14:textId="77777777" w:rsidR="00036EBB" w:rsidRDefault="00036EBB">
      <w:pPr>
        <w:rPr>
          <w:noProof/>
        </w:rPr>
      </w:pPr>
      <w:r>
        <w:rPr>
          <w:noProof/>
        </w:rPr>
        <w:br w:type="page"/>
      </w:r>
    </w:p>
    <w:p w14:paraId="7F8822A8" w14:textId="77777777" w:rsidR="003135E5" w:rsidRDefault="003135E5" w:rsidP="003135E5">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sz w:val="32"/>
          <w:szCs w:val="32"/>
        </w:rPr>
      </w:pPr>
      <w:bookmarkStart w:id="38" w:name="_Toc135670039"/>
      <w:bookmarkStart w:id="39" w:name="_Toc151466738"/>
      <w:r>
        <w:rPr>
          <w:rFonts w:asciiTheme="majorHAnsi" w:eastAsiaTheme="majorEastAsia" w:hAnsiTheme="majorHAnsi" w:cstheme="majorBidi"/>
          <w:b/>
          <w:bCs/>
          <w:color w:val="000000" w:themeColor="text1"/>
          <w:sz w:val="32"/>
          <w:szCs w:val="32"/>
        </w:rPr>
        <w:lastRenderedPageBreak/>
        <w:t>Statistical Reports – Roll up zip code statistics in Market Activity by Location</w:t>
      </w:r>
      <w:bookmarkEnd w:id="38"/>
      <w:bookmarkEnd w:id="39"/>
    </w:p>
    <w:p w14:paraId="24A6722E" w14:textId="77777777" w:rsidR="003135E5" w:rsidRPr="009C2D62" w:rsidRDefault="003135E5" w:rsidP="003135E5">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rPr>
      </w:pPr>
    </w:p>
    <w:p w14:paraId="20771EF6" w14:textId="77777777" w:rsidR="003135E5" w:rsidRDefault="003135E5" w:rsidP="003135E5">
      <w:pPr>
        <w:spacing w:after="0"/>
        <w:rPr>
          <w:rFonts w:ascii="Calibri" w:eastAsia="Calibri" w:hAnsi="Calibri" w:cs="Calibri"/>
        </w:rPr>
      </w:pPr>
      <w:r>
        <w:rPr>
          <w:rFonts w:ascii="Calibri" w:eastAsia="Calibri" w:hAnsi="Calibri" w:cs="Calibri"/>
        </w:rPr>
        <w:t xml:space="preserve">Per multiple customer requests, the Market Activity by Location &gt; Display by Zip will roll up results into the main five-digit zip code, instead of breaking out each zip+4 into a separate line. This will provide a more complete picture of activity within a specific zip code. </w:t>
      </w:r>
    </w:p>
    <w:p w14:paraId="14EB8B73" w14:textId="77777777" w:rsidR="003135E5" w:rsidRDefault="003135E5" w:rsidP="003135E5">
      <w:pPr>
        <w:spacing w:after="0"/>
        <w:rPr>
          <w:rFonts w:ascii="Calibri" w:eastAsia="Calibri" w:hAnsi="Calibri" w:cs="Calibri"/>
        </w:rPr>
      </w:pPr>
      <w:r>
        <w:rPr>
          <w:rFonts w:ascii="Calibri" w:eastAsia="Calibri" w:hAnsi="Calibri" w:cs="Calibri"/>
        </w:rPr>
        <w:t>Note: Canadian customers using Postal Code will not be affected by this change.</w:t>
      </w:r>
    </w:p>
    <w:p w14:paraId="2B518A94" w14:textId="77777777" w:rsidR="003135E5" w:rsidRDefault="003135E5" w:rsidP="003135E5">
      <w:pPr>
        <w:spacing w:after="0"/>
        <w:rPr>
          <w:rFonts w:ascii="Calibri" w:eastAsia="Calibri" w:hAnsi="Calibri" w:cs="Calibri"/>
        </w:rPr>
      </w:pPr>
    </w:p>
    <w:p w14:paraId="723E1466" w14:textId="77777777" w:rsidR="003135E5" w:rsidRDefault="003135E5" w:rsidP="003135E5">
      <w:pPr>
        <w:pStyle w:val="Caption"/>
        <w:keepNext/>
        <w:rPr>
          <w:rFonts w:ascii="Calibri" w:eastAsia="Calibri" w:hAnsi="Calibri" w:cs="Calibri"/>
        </w:rPr>
      </w:pPr>
      <w:r>
        <w:t>Updated Market Activity by Zip</w:t>
      </w:r>
      <w:r>
        <w:rPr>
          <w:noProof/>
        </w:rPr>
        <w:t>; results rolled up into main zip code</w:t>
      </w:r>
    </w:p>
    <w:p w14:paraId="52A17594" w14:textId="77777777" w:rsidR="003135E5" w:rsidRDefault="003135E5" w:rsidP="003135E5">
      <w:r>
        <w:rPr>
          <w:rFonts w:ascii="Calibri" w:eastAsia="Calibri" w:hAnsi="Calibri" w:cs="Calibri"/>
          <w:noProof/>
        </w:rPr>
        <w:drawing>
          <wp:inline distT="0" distB="0" distL="0" distR="0" wp14:anchorId="6E3E86D7" wp14:editId="6FC7C7A9">
            <wp:extent cx="5618929" cy="2019300"/>
            <wp:effectExtent l="133350" t="133350" r="134620" b="114300"/>
            <wp:docPr id="53" name="Picture 5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5627671" cy="2022442"/>
                    </a:xfrm>
                    <a:prstGeom prst="rect">
                      <a:avLst/>
                    </a:prstGeom>
                    <a:ln>
                      <a:noFill/>
                    </a:ln>
                    <a:effectLst>
                      <a:outerShdw blurRad="127000" algn="tl" rotWithShape="0">
                        <a:srgbClr val="000000">
                          <a:alpha val="70000"/>
                        </a:srgbClr>
                      </a:outerShdw>
                    </a:effectLst>
                  </pic:spPr>
                </pic:pic>
              </a:graphicData>
            </a:graphic>
          </wp:inline>
        </w:drawing>
      </w:r>
      <w:r w:rsidRPr="002A3EF4">
        <w:rPr>
          <w:i/>
          <w:iCs/>
        </w:rPr>
        <w:t xml:space="preserve">Current report with each zip+4 broken </w:t>
      </w:r>
      <w:proofErr w:type="gramStart"/>
      <w:r w:rsidRPr="002A3EF4">
        <w:rPr>
          <w:i/>
          <w:iCs/>
        </w:rPr>
        <w:t>out</w:t>
      </w:r>
      <w:proofErr w:type="gramEnd"/>
    </w:p>
    <w:p w14:paraId="17289798" w14:textId="3310F165" w:rsidR="003135E5" w:rsidRDefault="003135E5" w:rsidP="003135E5">
      <w:pPr>
        <w:pStyle w:val="Caption"/>
        <w:keepNext/>
      </w:pPr>
      <w:r>
        <w:rPr>
          <w:rFonts w:eastAsia="Times New Roman"/>
          <w:noProof/>
        </w:rPr>
        <w:drawing>
          <wp:anchor distT="0" distB="0" distL="114300" distR="114300" simplePos="0" relativeHeight="251658240" behindDoc="1" locked="0" layoutInCell="1" allowOverlap="1" wp14:anchorId="5E438B6A" wp14:editId="6B394804">
            <wp:simplePos x="0" y="0"/>
            <wp:positionH relativeFrom="column">
              <wp:posOffset>133350</wp:posOffset>
            </wp:positionH>
            <wp:positionV relativeFrom="paragraph">
              <wp:posOffset>137160</wp:posOffset>
            </wp:positionV>
            <wp:extent cx="4829175" cy="2751455"/>
            <wp:effectExtent l="133350" t="133350" r="142875" b="125095"/>
            <wp:wrapTight wrapText="bothSides">
              <wp:wrapPolygon edited="0">
                <wp:start x="-170" y="-1047"/>
                <wp:lineTo x="-596" y="-748"/>
                <wp:lineTo x="-596" y="21236"/>
                <wp:lineTo x="-170" y="22432"/>
                <wp:lineTo x="21728" y="22432"/>
                <wp:lineTo x="22154" y="20937"/>
                <wp:lineTo x="22154" y="1645"/>
                <wp:lineTo x="21728" y="-598"/>
                <wp:lineTo x="21728" y="-1047"/>
                <wp:lineTo x="-170" y="-1047"/>
              </wp:wrapPolygon>
            </wp:wrapTight>
            <wp:docPr id="55" name="Picture 5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screenshot of a comput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4829175" cy="2751455"/>
                    </a:xfrm>
                    <a:prstGeom prst="rect">
                      <a:avLst/>
                    </a:prstGeom>
                    <a:ln>
                      <a:noFill/>
                    </a:ln>
                    <a:effectLst>
                      <a:outerShdw blurRad="1270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4014005D" w14:textId="145F212E" w:rsidR="00D13FD2" w:rsidRDefault="00D13FD2" w:rsidP="00D13FD2"/>
    <w:p w14:paraId="5A5EBB29" w14:textId="20888CB9" w:rsidR="00D13FD2" w:rsidRDefault="00D13FD2" w:rsidP="00D13FD2"/>
    <w:p w14:paraId="7F3F09C1" w14:textId="09AFFA7B" w:rsidR="00D13FD2" w:rsidRDefault="00D13FD2" w:rsidP="00D13FD2"/>
    <w:p w14:paraId="3C83E547" w14:textId="3D1E1EED" w:rsidR="000E30D2" w:rsidRPr="00B924F3" w:rsidRDefault="000E30D2" w:rsidP="000E30D2">
      <w:pPr>
        <w:spacing w:after="0" w:line="240" w:lineRule="auto"/>
        <w:rPr>
          <w:rFonts w:cstheme="minorHAnsi"/>
        </w:rPr>
      </w:pPr>
      <w:r w:rsidRPr="00B924F3">
        <w:rPr>
          <w:rFonts w:cstheme="minorHAnsi"/>
        </w:rPr>
        <w:br w:type="page"/>
      </w:r>
    </w:p>
    <w:p w14:paraId="2B690995" w14:textId="77777777" w:rsidR="00A131B6" w:rsidRPr="006358CC" w:rsidRDefault="00A131B6" w:rsidP="00A131B6">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bookmarkStart w:id="40" w:name="_Toc126159138"/>
      <w:bookmarkStart w:id="41" w:name="_Toc151466739"/>
      <w:r>
        <w:rPr>
          <w:rFonts w:asciiTheme="majorHAnsi" w:eastAsiaTheme="majorEastAsia" w:hAnsiTheme="majorHAnsi" w:cstheme="majorBidi"/>
          <w:b/>
          <w:color w:val="000000" w:themeColor="text1"/>
          <w:sz w:val="32"/>
          <w:szCs w:val="26"/>
        </w:rPr>
        <w:lastRenderedPageBreak/>
        <w:t>Collaboration Center – Display agent’s Office address on notification emails</w:t>
      </w:r>
      <w:bookmarkEnd w:id="40"/>
      <w:bookmarkEnd w:id="41"/>
    </w:p>
    <w:p w14:paraId="77A16434" w14:textId="77777777" w:rsidR="00A131B6" w:rsidRDefault="00A131B6" w:rsidP="00A131B6">
      <w:r>
        <w:t>Based on user feedback, the agent’s address displayed on Collaboration Center emails will default to the agent’s office address. Because the office address is required for emails to be sent from Paragon, this ensures that an address will always display.</w:t>
      </w:r>
    </w:p>
    <w:p w14:paraId="058E1F3F" w14:textId="77777777" w:rsidR="00A131B6" w:rsidRDefault="00A131B6" w:rsidP="00A131B6">
      <w:pPr>
        <w:jc w:val="center"/>
      </w:pPr>
      <w:r>
        <w:rPr>
          <w:noProof/>
        </w:rPr>
        <w:drawing>
          <wp:inline distT="0" distB="0" distL="0" distR="0" wp14:anchorId="26D7625F" wp14:editId="2FE5A15E">
            <wp:extent cx="3272580" cy="3000405"/>
            <wp:effectExtent l="133350" t="133350" r="137795" b="123825"/>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3277123" cy="3004570"/>
                    </a:xfrm>
                    <a:prstGeom prst="rect">
                      <a:avLst/>
                    </a:prstGeom>
                    <a:ln>
                      <a:noFill/>
                    </a:ln>
                    <a:effectLst>
                      <a:outerShdw blurRad="127000" algn="tl" rotWithShape="0">
                        <a:srgbClr val="000000">
                          <a:alpha val="70000"/>
                        </a:srgbClr>
                      </a:outerShdw>
                    </a:effectLst>
                  </pic:spPr>
                </pic:pic>
              </a:graphicData>
            </a:graphic>
          </wp:inline>
        </w:drawing>
      </w:r>
    </w:p>
    <w:p w14:paraId="38516D35" w14:textId="77777777" w:rsidR="00A131B6" w:rsidRDefault="00A131B6" w:rsidP="00A131B6">
      <w:r>
        <w:br w:type="page"/>
      </w:r>
    </w:p>
    <w:p w14:paraId="4A00ED87" w14:textId="79707398" w:rsidR="00DB3ECB" w:rsidRDefault="00DB3ECB" w:rsidP="00DB3ECB">
      <w:pPr>
        <w:pStyle w:val="Heading2"/>
      </w:pPr>
      <w:bookmarkStart w:id="42" w:name="_Toc126159139"/>
      <w:bookmarkStart w:id="43" w:name="_Toc151466740"/>
      <w:r>
        <w:lastRenderedPageBreak/>
        <w:t>Collaboration Center - Rename Agent Pick to Recommended</w:t>
      </w:r>
      <w:bookmarkEnd w:id="42"/>
      <w:bookmarkEnd w:id="43"/>
    </w:p>
    <w:p w14:paraId="20A51F7F" w14:textId="77777777" w:rsidR="00DB3ECB" w:rsidRDefault="00DB3ECB" w:rsidP="00DB3ECB">
      <w:r>
        <w:t>The Agent Pick section label on the Collaboration Center has been updated from Agent Picks to Recommended.</w:t>
      </w:r>
    </w:p>
    <w:p w14:paraId="79B6219A" w14:textId="77777777" w:rsidR="00DB3ECB" w:rsidRDefault="00DB3ECB" w:rsidP="00DB3ECB"/>
    <w:p w14:paraId="5B34024F" w14:textId="77777777" w:rsidR="00DB3ECB" w:rsidRDefault="00DB3ECB" w:rsidP="00DB3ECB">
      <w:r>
        <w:rPr>
          <w:noProof/>
        </w:rPr>
        <w:drawing>
          <wp:inline distT="0" distB="0" distL="0" distR="0" wp14:anchorId="21460B3B" wp14:editId="1729A317">
            <wp:extent cx="5943600" cy="3414395"/>
            <wp:effectExtent l="0" t="0" r="0" b="0"/>
            <wp:docPr id="19" name="Picture 19"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omputer screen shot of a compu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414395"/>
                    </a:xfrm>
                    <a:prstGeom prst="rect">
                      <a:avLst/>
                    </a:prstGeom>
                    <a:noFill/>
                    <a:ln>
                      <a:noFill/>
                    </a:ln>
                  </pic:spPr>
                </pic:pic>
              </a:graphicData>
            </a:graphic>
          </wp:inline>
        </w:drawing>
      </w:r>
    </w:p>
    <w:p w14:paraId="1A2184B7" w14:textId="77777777" w:rsidR="00207DBF" w:rsidRDefault="00207DBF" w:rsidP="00DB3ECB"/>
    <w:p w14:paraId="518F3D71" w14:textId="77777777" w:rsidR="00B16DC6" w:rsidRDefault="00B16DC6" w:rsidP="00B16DC6">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bookmarkStart w:id="44" w:name="_Toc135670046"/>
      <w:bookmarkStart w:id="45" w:name="_Toc151466741"/>
      <w:r>
        <w:rPr>
          <w:rFonts w:asciiTheme="majorHAnsi" w:eastAsiaTheme="majorEastAsia" w:hAnsiTheme="majorHAnsi" w:cstheme="majorBidi"/>
          <w:b/>
          <w:color w:val="000000" w:themeColor="text1"/>
          <w:sz w:val="32"/>
          <w:szCs w:val="26"/>
        </w:rPr>
        <w:t>Collaboration Center – Improved Agent Photo Handling</w:t>
      </w:r>
      <w:bookmarkEnd w:id="44"/>
      <w:bookmarkEnd w:id="45"/>
    </w:p>
    <w:p w14:paraId="7F350777" w14:textId="77777777" w:rsidR="00B16DC6" w:rsidRPr="006358CC" w:rsidRDefault="00B16DC6" w:rsidP="00B16DC6">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p>
    <w:p w14:paraId="306C6441" w14:textId="77777777" w:rsidR="00B16DC6" w:rsidRDefault="00B16DC6" w:rsidP="00B16DC6">
      <w:r>
        <w:t xml:space="preserve">Some formatting changes have been made to the handling of the agent image uploaded in Paragon Professional, to improve the display of the image in Collaboration Center. The image size was changed to allow better resolution, and code was corrected that was causing the image to display off center. </w:t>
      </w:r>
    </w:p>
    <w:p w14:paraId="75498A28" w14:textId="12ED23C5" w:rsidR="00207DBF" w:rsidRDefault="00207DBF">
      <w:r>
        <w:br w:type="page"/>
      </w:r>
    </w:p>
    <w:p w14:paraId="0EE420FC" w14:textId="77777777" w:rsidR="00B16DC6" w:rsidRDefault="00B16DC6" w:rsidP="00B16DC6">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bookmarkStart w:id="46" w:name="_Toc135670045"/>
      <w:bookmarkStart w:id="47" w:name="_Toc151466742"/>
      <w:r>
        <w:rPr>
          <w:rFonts w:asciiTheme="majorHAnsi" w:eastAsiaTheme="majorEastAsia" w:hAnsiTheme="majorHAnsi" w:cstheme="majorBidi"/>
          <w:b/>
          <w:color w:val="000000" w:themeColor="text1"/>
          <w:sz w:val="32"/>
          <w:szCs w:val="26"/>
        </w:rPr>
        <w:lastRenderedPageBreak/>
        <w:t>Collaboration Center – Consistent Price formatting in Collaboration Center and CollabLink views</w:t>
      </w:r>
      <w:bookmarkEnd w:id="46"/>
      <w:bookmarkEnd w:id="47"/>
    </w:p>
    <w:p w14:paraId="60D209D5" w14:textId="77777777" w:rsidR="00B16DC6" w:rsidRPr="006358CC" w:rsidRDefault="00B16DC6" w:rsidP="00B16DC6">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p>
    <w:p w14:paraId="74D0299C" w14:textId="77777777" w:rsidR="00B16DC6" w:rsidRDefault="00B16DC6" w:rsidP="00B16DC6">
      <w:r>
        <w:t>To present a more consistent user experience, the Price field in Collaboration Center and CollabLink views has been given a standard format. On the detail, grid, thumbnail, and Property History, the price now displays the full price, rather than a shortened version. Example: $123,456, instead of $1.2k. Map pins will continue to show the shortened price.</w:t>
      </w:r>
    </w:p>
    <w:p w14:paraId="70D941D3" w14:textId="77777777" w:rsidR="00B16DC6" w:rsidRDefault="00B16DC6" w:rsidP="00B16DC6">
      <w:r>
        <w:rPr>
          <w:noProof/>
        </w:rPr>
        <w:drawing>
          <wp:anchor distT="0" distB="0" distL="114300" distR="114300" simplePos="0" relativeHeight="251669504" behindDoc="0" locked="0" layoutInCell="1" allowOverlap="1" wp14:anchorId="4710AA4B" wp14:editId="6561E419">
            <wp:simplePos x="0" y="0"/>
            <wp:positionH relativeFrom="margin">
              <wp:align>center</wp:align>
            </wp:positionH>
            <wp:positionV relativeFrom="paragraph">
              <wp:posOffset>834197</wp:posOffset>
            </wp:positionV>
            <wp:extent cx="1965960" cy="4260850"/>
            <wp:effectExtent l="133350" t="133350" r="129540" b="139700"/>
            <wp:wrapSquare wrapText="bothSides"/>
            <wp:docPr id="1515169675" name="Picture 1515169675"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able&#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1965960" cy="4260850"/>
                    </a:xfrm>
                    <a:prstGeom prst="rect">
                      <a:avLst/>
                    </a:prstGeom>
                    <a:ln>
                      <a:noFill/>
                    </a:ln>
                    <a:effectLst>
                      <a:outerShdw blurRad="1270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77787FA6" wp14:editId="64C60B13">
            <wp:simplePos x="0" y="0"/>
            <wp:positionH relativeFrom="column">
              <wp:posOffset>-137381</wp:posOffset>
            </wp:positionH>
            <wp:positionV relativeFrom="paragraph">
              <wp:posOffset>842824</wp:posOffset>
            </wp:positionV>
            <wp:extent cx="1969066" cy="4273826"/>
            <wp:effectExtent l="133350" t="133350" r="127000" b="127000"/>
            <wp:wrapSquare wrapText="bothSides"/>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969066" cy="4273826"/>
                    </a:xfrm>
                    <a:prstGeom prst="rect">
                      <a:avLst/>
                    </a:prstGeom>
                    <a:ln>
                      <a:noFill/>
                    </a:ln>
                    <a:effectLst>
                      <a:outerShdw blurRad="1270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t xml:space="preserve">If the non-disclosure configuration setting is enabled, the price on status category two, Sold, displays the word “Sold” rather than zero, on all views: detail, grid, thumbnail, map, and Property History. [Existing configuration setting </w:t>
      </w:r>
      <w:r w:rsidRPr="00AB51DC">
        <w:t>COLLABCENTER_NON_DISCLOSURE_REQUIRED</w:t>
      </w:r>
      <w:r>
        <w:t>.]</w:t>
      </w:r>
    </w:p>
    <w:p w14:paraId="59BF3B1B" w14:textId="77777777" w:rsidR="00B16DC6" w:rsidRDefault="00B16DC6" w:rsidP="00B16DC6">
      <w:r>
        <w:rPr>
          <w:noProof/>
        </w:rPr>
        <w:drawing>
          <wp:anchor distT="0" distB="0" distL="114300" distR="114300" simplePos="0" relativeHeight="251670528" behindDoc="0" locked="0" layoutInCell="1" allowOverlap="1" wp14:anchorId="1CA3B6D7" wp14:editId="4FAA0EE7">
            <wp:simplePos x="0" y="0"/>
            <wp:positionH relativeFrom="column">
              <wp:posOffset>4125981</wp:posOffset>
            </wp:positionH>
            <wp:positionV relativeFrom="paragraph">
              <wp:posOffset>230975</wp:posOffset>
            </wp:positionV>
            <wp:extent cx="1965960" cy="3583940"/>
            <wp:effectExtent l="133350" t="133350" r="129540" b="130810"/>
            <wp:wrapSquare wrapText="bothSides"/>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965960" cy="3583940"/>
                    </a:xfrm>
                    <a:prstGeom prst="rect">
                      <a:avLst/>
                    </a:prstGeom>
                    <a:ln>
                      <a:noFill/>
                    </a:ln>
                    <a:effectLst>
                      <a:outerShdw blurRad="1270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tab/>
      </w:r>
      <w:r>
        <w:tab/>
      </w:r>
    </w:p>
    <w:p w14:paraId="184B539A" w14:textId="77777777" w:rsidR="00B16DC6" w:rsidRDefault="00B16DC6" w:rsidP="00B16DC6"/>
    <w:p w14:paraId="667F91FE" w14:textId="361B4FF3" w:rsidR="00B16DC6" w:rsidRDefault="00B16DC6" w:rsidP="00B16DC6"/>
    <w:p w14:paraId="79FB9ABA" w14:textId="1571FA21" w:rsidR="0056113E" w:rsidRDefault="0056113E" w:rsidP="0056113E">
      <w:pPr>
        <w:rPr>
          <w:b/>
        </w:rPr>
      </w:pPr>
      <w:r>
        <w:rPr>
          <w:b/>
        </w:rPr>
        <w:br w:type="page"/>
      </w:r>
    </w:p>
    <w:p w14:paraId="7ADC196F" w14:textId="773EAFF1" w:rsidR="00E11CA8" w:rsidRDefault="001D3119" w:rsidP="002C4D27">
      <w:pPr>
        <w:pStyle w:val="Heading1"/>
      </w:pPr>
      <w:bookmarkStart w:id="48" w:name="_Toc29904581"/>
      <w:bookmarkStart w:id="49" w:name="_Toc31349177"/>
      <w:bookmarkStart w:id="50" w:name="_Toc151466743"/>
      <w:bookmarkEnd w:id="18"/>
      <w:bookmarkEnd w:id="19"/>
      <w:r>
        <w:lastRenderedPageBreak/>
        <w:t>Additional Enhancements</w:t>
      </w:r>
      <w:bookmarkStart w:id="51" w:name="_Toc62211999"/>
      <w:bookmarkEnd w:id="50"/>
      <w:r w:rsidR="272278E9">
        <w:t xml:space="preserve"> </w:t>
      </w:r>
      <w:bookmarkEnd w:id="51"/>
    </w:p>
    <w:p w14:paraId="32ADD085" w14:textId="204B3CAE" w:rsidR="00572582" w:rsidRPr="006358CC" w:rsidRDefault="00572582" w:rsidP="00572582">
      <w:pPr>
        <w:keepNext/>
        <w:keepLines/>
        <w:pBdr>
          <w:top w:val="double" w:sz="4" w:space="1" w:color="D7AC11"/>
        </w:pBdr>
        <w:spacing w:after="0" w:line="360" w:lineRule="auto"/>
        <w:outlineLvl w:val="1"/>
        <w:rPr>
          <w:rFonts w:asciiTheme="majorHAnsi" w:eastAsiaTheme="majorEastAsia" w:hAnsiTheme="majorHAnsi" w:cstheme="majorBidi"/>
          <w:b/>
          <w:color w:val="000000" w:themeColor="text1"/>
          <w:sz w:val="32"/>
          <w:szCs w:val="26"/>
        </w:rPr>
      </w:pPr>
      <w:bookmarkStart w:id="52" w:name="_Toc151466744"/>
      <w:r>
        <w:rPr>
          <w:rFonts w:asciiTheme="majorHAnsi" w:eastAsiaTheme="majorEastAsia" w:hAnsiTheme="majorHAnsi" w:cstheme="majorBidi"/>
          <w:b/>
          <w:color w:val="000000" w:themeColor="text1"/>
          <w:sz w:val="32"/>
          <w:szCs w:val="26"/>
        </w:rPr>
        <w:t xml:space="preserve">Admin </w:t>
      </w:r>
      <w:r w:rsidRPr="006358CC">
        <w:rPr>
          <w:rFonts w:asciiTheme="majorHAnsi" w:eastAsiaTheme="majorEastAsia" w:hAnsiTheme="majorHAnsi" w:cstheme="majorBidi"/>
          <w:b/>
          <w:color w:val="000000" w:themeColor="text1"/>
          <w:sz w:val="32"/>
          <w:szCs w:val="26"/>
        </w:rPr>
        <w:t xml:space="preserve">– </w:t>
      </w:r>
      <w:r w:rsidRPr="00B14092">
        <w:rPr>
          <w:rFonts w:asciiTheme="majorHAnsi" w:hAnsiTheme="majorHAnsi" w:cstheme="majorHAnsi"/>
          <w:b/>
          <w:bCs/>
          <w:sz w:val="32"/>
          <w:szCs w:val="32"/>
        </w:rPr>
        <w:t>Broker Attribution</w:t>
      </w:r>
      <w:r>
        <w:rPr>
          <w:rFonts w:asciiTheme="majorHAnsi" w:hAnsiTheme="majorHAnsi" w:cstheme="majorHAnsi"/>
          <w:b/>
          <w:bCs/>
          <w:sz w:val="32"/>
          <w:szCs w:val="32"/>
        </w:rPr>
        <w:t xml:space="preserve"> has been</w:t>
      </w:r>
      <w:r w:rsidRPr="00B14092">
        <w:rPr>
          <w:rFonts w:asciiTheme="majorHAnsi" w:hAnsiTheme="majorHAnsi" w:cstheme="majorHAnsi"/>
          <w:b/>
          <w:bCs/>
          <w:sz w:val="32"/>
          <w:szCs w:val="32"/>
        </w:rPr>
        <w:t xml:space="preserve"> Expanded to LIM</w:t>
      </w:r>
      <w:bookmarkEnd w:id="52"/>
      <w:r w:rsidRPr="00B14092">
        <w:rPr>
          <w:rFonts w:asciiTheme="majorHAnsi" w:hAnsiTheme="majorHAnsi" w:cstheme="majorHAnsi"/>
          <w:b/>
          <w:bCs/>
          <w:sz w:val="32"/>
          <w:szCs w:val="32"/>
        </w:rPr>
        <w:t xml:space="preserve"> </w:t>
      </w:r>
    </w:p>
    <w:p w14:paraId="51253E4E" w14:textId="4ABCA765" w:rsidR="00572582" w:rsidRPr="006358CC" w:rsidRDefault="00572582" w:rsidP="00572582">
      <w:pPr>
        <w:keepNext/>
        <w:keepLines/>
        <w:spacing w:after="0" w:line="240" w:lineRule="auto"/>
        <w:outlineLvl w:val="2"/>
        <w:rPr>
          <w:rFonts w:asciiTheme="majorHAnsi" w:eastAsiaTheme="majorEastAsia" w:hAnsiTheme="majorHAnsi" w:cstheme="majorBidi"/>
          <w:b/>
          <w:color w:val="000000" w:themeColor="text1"/>
          <w:sz w:val="24"/>
          <w:szCs w:val="24"/>
        </w:rPr>
      </w:pPr>
      <w:r w:rsidRPr="006358CC">
        <w:rPr>
          <w:rFonts w:asciiTheme="majorHAnsi" w:eastAsiaTheme="majorEastAsia" w:hAnsiTheme="majorHAnsi" w:cstheme="majorBidi"/>
          <w:b/>
          <w:color w:val="000000" w:themeColor="text1"/>
          <w:sz w:val="24"/>
          <w:szCs w:val="24"/>
        </w:rPr>
        <w:t xml:space="preserve">Action Item: </w:t>
      </w:r>
      <w:r>
        <w:rPr>
          <w:rStyle w:val="normaltextrun"/>
          <w:rFonts w:ascii="Calibri" w:hAnsi="Calibri" w:cs="Calibri"/>
          <w:color w:val="000000"/>
          <w:shd w:val="clear" w:color="auto" w:fill="FFFFFF"/>
        </w:rPr>
        <w:t>Contact your SSM to Enabled </w:t>
      </w:r>
      <w:r>
        <w:rPr>
          <w:rStyle w:val="eop"/>
          <w:rFonts w:ascii="Calibri" w:hAnsi="Calibri" w:cs="Calibri"/>
          <w:color w:val="000000"/>
          <w:shd w:val="clear" w:color="auto" w:fill="FFFFFF"/>
        </w:rPr>
        <w:t>this field</w:t>
      </w:r>
      <w:r w:rsidR="006D69D2">
        <w:rPr>
          <w:rStyle w:val="eop"/>
          <w:rFonts w:ascii="Calibri" w:hAnsi="Calibri" w:cs="Calibri"/>
          <w:color w:val="000000"/>
          <w:shd w:val="clear" w:color="auto" w:fill="FFFFFF"/>
        </w:rPr>
        <w:t>.</w:t>
      </w:r>
    </w:p>
    <w:p w14:paraId="1CD414D3" w14:textId="77777777" w:rsidR="00572582" w:rsidRDefault="00572582" w:rsidP="00572582">
      <w:pPr>
        <w:spacing w:after="0" w:line="240" w:lineRule="auto"/>
        <w:rPr>
          <w:rFonts w:eastAsia="Times New Roman" w:cstheme="minorHAnsi"/>
        </w:rPr>
      </w:pPr>
    </w:p>
    <w:p w14:paraId="0F2F9801" w14:textId="77777777" w:rsidR="00572582" w:rsidRDefault="00572582" w:rsidP="00572582">
      <w:pPr>
        <w:spacing w:after="0" w:line="240" w:lineRule="auto"/>
        <w:rPr>
          <w:rFonts w:eastAsia="Times New Roman" w:cstheme="minorHAnsi"/>
        </w:rPr>
      </w:pPr>
      <w:r>
        <w:rPr>
          <w:rFonts w:eastAsia="Times New Roman" w:cstheme="minorHAnsi"/>
        </w:rPr>
        <w:t>To allow broker attribution selection on a listing-by-listing basis, we have added a new LIM field, “Broker Attribution Override” (</w:t>
      </w:r>
      <w:proofErr w:type="spellStart"/>
      <w:r w:rsidRPr="00B74F0A">
        <w:rPr>
          <w:rFonts w:eastAsia="Times New Roman" w:cstheme="minorHAnsi"/>
        </w:rPr>
        <w:t>phys</w:t>
      </w:r>
      <w:proofErr w:type="spellEnd"/>
      <w:r w:rsidRPr="00B74F0A">
        <w:rPr>
          <w:rFonts w:eastAsia="Times New Roman" w:cstheme="minorHAnsi"/>
        </w:rPr>
        <w:t xml:space="preserve"> num 543</w:t>
      </w:r>
      <w:r>
        <w:rPr>
          <w:rFonts w:eastAsia="Times New Roman" w:cstheme="minorHAnsi"/>
        </w:rPr>
        <w:t xml:space="preserve">). This field is </w:t>
      </w:r>
      <w:r w:rsidRPr="002C7733">
        <w:rPr>
          <w:rFonts w:eastAsia="Times New Roman" w:cstheme="minorHAnsi"/>
          <w:b/>
          <w:bCs/>
        </w:rPr>
        <w:t>disabled by default</w:t>
      </w:r>
      <w:r>
        <w:rPr>
          <w:rFonts w:eastAsia="Times New Roman" w:cstheme="minorHAnsi"/>
        </w:rPr>
        <w:t xml:space="preserve">, you must contact your SSM to enable it. Please note that this field cannot be set to Required. </w:t>
      </w:r>
    </w:p>
    <w:p w14:paraId="2FE71E6E" w14:textId="77777777" w:rsidR="00572582" w:rsidRDefault="00572582" w:rsidP="00572582">
      <w:pPr>
        <w:spacing w:after="0" w:line="240" w:lineRule="auto"/>
        <w:rPr>
          <w:rFonts w:eastAsia="Times New Roman" w:cstheme="minorHAnsi"/>
        </w:rPr>
      </w:pPr>
    </w:p>
    <w:p w14:paraId="5087210D" w14:textId="77777777" w:rsidR="00572582" w:rsidRDefault="00572582" w:rsidP="00572582">
      <w:pPr>
        <w:spacing w:after="0" w:line="240" w:lineRule="auto"/>
        <w:rPr>
          <w:rFonts w:eastAsia="Times New Roman" w:cstheme="minorHAnsi"/>
        </w:rPr>
      </w:pPr>
      <w:r>
        <w:rPr>
          <w:rFonts w:eastAsia="Times New Roman" w:cstheme="minorHAnsi"/>
        </w:rPr>
        <w:t>T</w:t>
      </w:r>
      <w:r w:rsidRPr="00B74F0A">
        <w:rPr>
          <w:rFonts w:eastAsia="Times New Roman" w:cstheme="minorHAnsi"/>
        </w:rPr>
        <w:t xml:space="preserve">his </w:t>
      </w:r>
      <w:r>
        <w:rPr>
          <w:rFonts w:eastAsia="Times New Roman" w:cstheme="minorHAnsi"/>
        </w:rPr>
        <w:t xml:space="preserve">new </w:t>
      </w:r>
      <w:r w:rsidRPr="00B74F0A">
        <w:rPr>
          <w:rFonts w:eastAsia="Times New Roman" w:cstheme="minorHAnsi"/>
        </w:rPr>
        <w:t xml:space="preserve">field </w:t>
      </w:r>
      <w:r>
        <w:rPr>
          <w:rFonts w:eastAsia="Times New Roman" w:cstheme="minorHAnsi"/>
        </w:rPr>
        <w:t>allows up to</w:t>
      </w:r>
      <w:r w:rsidRPr="00B74F0A">
        <w:rPr>
          <w:rFonts w:eastAsia="Times New Roman" w:cstheme="minorHAnsi"/>
        </w:rPr>
        <w:t xml:space="preserve"> fifty freeform cha</w:t>
      </w:r>
      <w:r>
        <w:rPr>
          <w:rFonts w:eastAsia="Times New Roman" w:cstheme="minorHAnsi"/>
        </w:rPr>
        <w:t xml:space="preserve">racters for entry of a phone number or email address. This field is not searchable in property searches but is viewable on listing reports. </w:t>
      </w:r>
      <w:r w:rsidRPr="00585610">
        <w:rPr>
          <w:rFonts w:eastAsia="Times New Roman" w:cstheme="minorHAnsi"/>
        </w:rPr>
        <w:t xml:space="preserve">When populated on a listing, it will override </w:t>
      </w:r>
      <w:r>
        <w:rPr>
          <w:rFonts w:eastAsia="Times New Roman" w:cstheme="minorHAnsi"/>
        </w:rPr>
        <w:t>the</w:t>
      </w:r>
      <w:r w:rsidRPr="00585610">
        <w:rPr>
          <w:rFonts w:eastAsia="Times New Roman" w:cstheme="minorHAnsi"/>
        </w:rPr>
        <w:t xml:space="preserve"> value the broker has set for the IDX/VOW data feeds in Paragon Preferences and the value </w:t>
      </w:r>
      <w:r>
        <w:rPr>
          <w:rFonts w:eastAsia="Times New Roman" w:cstheme="minorHAnsi"/>
        </w:rPr>
        <w:t xml:space="preserve">entered on the listing </w:t>
      </w:r>
      <w:r w:rsidRPr="00585610">
        <w:rPr>
          <w:rFonts w:eastAsia="Times New Roman" w:cstheme="minorHAnsi"/>
        </w:rPr>
        <w:t>will go out in the data feeds instead.</w:t>
      </w:r>
      <w:r w:rsidRPr="00B74F0A">
        <w:rPr>
          <w:rFonts w:eastAsia="Times New Roman" w:cstheme="minorHAnsi"/>
        </w:rPr>
        <w:t xml:space="preserve"> To </w:t>
      </w:r>
      <w:r>
        <w:rPr>
          <w:rFonts w:eastAsia="Times New Roman" w:cstheme="minorHAnsi"/>
        </w:rPr>
        <w:t xml:space="preserve">revert this back to the value set by the broker in Preferences, </w:t>
      </w:r>
      <w:r w:rsidRPr="00B74F0A">
        <w:rPr>
          <w:rFonts w:eastAsia="Times New Roman" w:cstheme="minorHAnsi"/>
        </w:rPr>
        <w:t xml:space="preserve">simply clear out the value </w:t>
      </w:r>
      <w:r>
        <w:rPr>
          <w:rFonts w:eastAsia="Times New Roman" w:cstheme="minorHAnsi"/>
        </w:rPr>
        <w:t>entered on the listing</w:t>
      </w:r>
      <w:r w:rsidRPr="00B74F0A">
        <w:rPr>
          <w:rFonts w:eastAsia="Times New Roman" w:cstheme="minorHAnsi"/>
        </w:rPr>
        <w:t xml:space="preserve">. </w:t>
      </w:r>
    </w:p>
    <w:p w14:paraId="6B0BC750" w14:textId="77777777" w:rsidR="00572582" w:rsidRDefault="00572582" w:rsidP="00572582">
      <w:pPr>
        <w:spacing w:after="0" w:line="240" w:lineRule="auto"/>
        <w:rPr>
          <w:rFonts w:eastAsia="Times New Roman" w:cstheme="minorHAnsi"/>
        </w:rPr>
      </w:pPr>
    </w:p>
    <w:p w14:paraId="3DEA2EDD" w14:textId="77777777" w:rsidR="00572582" w:rsidRDefault="00572582" w:rsidP="00572582">
      <w:pPr>
        <w:spacing w:after="0" w:line="240" w:lineRule="auto"/>
        <w:rPr>
          <w:rFonts w:eastAsia="Times New Roman"/>
        </w:rPr>
      </w:pPr>
      <w:r w:rsidRPr="08A5D506">
        <w:rPr>
          <w:rFonts w:eastAsia="Times New Roman"/>
        </w:rPr>
        <w:t>Upon saving a value for this field on the listing, LIM will display a notification message indicating that it will override what the broker has set up in Preferences and will display the current Preference value. The notification will only display when the field goes from empty to populated with a value.</w:t>
      </w:r>
    </w:p>
    <w:p w14:paraId="5C14B637" w14:textId="77777777" w:rsidR="00572582" w:rsidRDefault="00572582" w:rsidP="00572582">
      <w:pPr>
        <w:spacing w:after="0" w:line="240" w:lineRule="auto"/>
        <w:rPr>
          <w:rFonts w:eastAsia="Times New Roman" w:cstheme="minorHAnsi"/>
        </w:rPr>
      </w:pPr>
    </w:p>
    <w:p w14:paraId="219F4555" w14:textId="77777777" w:rsidR="00572582" w:rsidRDefault="00572582" w:rsidP="00572582">
      <w:pPr>
        <w:spacing w:after="0" w:line="240" w:lineRule="auto"/>
        <w:rPr>
          <w:rFonts w:eastAsia="Times New Roman" w:cstheme="minorHAnsi"/>
        </w:rPr>
      </w:pPr>
      <w:r>
        <w:rPr>
          <w:rFonts w:eastAsia="Times New Roman" w:cstheme="minorHAnsi"/>
        </w:rPr>
        <w:t>This field is also available for selection in IDX Smart framing views.</w:t>
      </w:r>
    </w:p>
    <w:p w14:paraId="76339030" w14:textId="77777777" w:rsidR="00572582" w:rsidRDefault="00572582" w:rsidP="00572582">
      <w:pPr>
        <w:spacing w:after="0" w:line="240" w:lineRule="auto"/>
        <w:rPr>
          <w:rFonts w:eastAsia="Times New Roman" w:cstheme="minorHAnsi"/>
        </w:rPr>
      </w:pPr>
    </w:p>
    <w:p w14:paraId="332F7820" w14:textId="77777777" w:rsidR="00572582" w:rsidRDefault="00572582" w:rsidP="00572582">
      <w:pPr>
        <w:spacing w:after="0" w:line="240" w:lineRule="auto"/>
        <w:rPr>
          <w:rFonts w:eastAsia="Times New Roman" w:cstheme="minorHAnsi"/>
        </w:rPr>
      </w:pPr>
      <w:r w:rsidRPr="009657BC">
        <w:rPr>
          <w:rFonts w:eastAsia="Times New Roman" w:cstheme="minorHAnsi"/>
          <w:b/>
          <w:bCs/>
        </w:rPr>
        <w:t>NOTE:</w:t>
      </w:r>
      <w:r>
        <w:rPr>
          <w:rFonts w:eastAsia="Times New Roman" w:cstheme="minorHAnsi"/>
        </w:rPr>
        <w:t xml:space="preserve"> The</w:t>
      </w:r>
      <w:r w:rsidRPr="00B74F0A">
        <w:rPr>
          <w:rFonts w:eastAsia="Times New Roman" w:cstheme="minorHAnsi"/>
        </w:rPr>
        <w:t xml:space="preserve"> MLS </w:t>
      </w:r>
      <w:r>
        <w:rPr>
          <w:rFonts w:eastAsia="Times New Roman" w:cstheme="minorHAnsi"/>
        </w:rPr>
        <w:t>determines</w:t>
      </w:r>
      <w:r w:rsidRPr="00B74F0A">
        <w:rPr>
          <w:rFonts w:eastAsia="Times New Roman" w:cstheme="minorHAnsi"/>
        </w:rPr>
        <w:t xml:space="preserve"> the security level for who can input and update this field.</w:t>
      </w:r>
    </w:p>
    <w:p w14:paraId="3F2032AD" w14:textId="77777777" w:rsidR="00572582" w:rsidRDefault="00572582" w:rsidP="00572582">
      <w:pPr>
        <w:jc w:val="center"/>
      </w:pPr>
      <w:r>
        <w:rPr>
          <w:noProof/>
        </w:rPr>
        <w:drawing>
          <wp:inline distT="0" distB="0" distL="0" distR="0" wp14:anchorId="5AB31A0D" wp14:editId="70FD2692">
            <wp:extent cx="4619625" cy="3017563"/>
            <wp:effectExtent l="190500" t="190500" r="180975" b="18288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40"/>
                    <a:stretch>
                      <a:fillRect/>
                    </a:stretch>
                  </pic:blipFill>
                  <pic:spPr>
                    <a:xfrm>
                      <a:off x="0" y="0"/>
                      <a:ext cx="4626830" cy="3022269"/>
                    </a:xfrm>
                    <a:prstGeom prst="rect">
                      <a:avLst/>
                    </a:prstGeom>
                    <a:ln>
                      <a:noFill/>
                    </a:ln>
                    <a:effectLst>
                      <a:outerShdw blurRad="190500" algn="tl" rotWithShape="0">
                        <a:srgbClr val="000000">
                          <a:alpha val="70000"/>
                        </a:srgbClr>
                      </a:outerShdw>
                    </a:effectLst>
                  </pic:spPr>
                </pic:pic>
              </a:graphicData>
            </a:graphic>
          </wp:inline>
        </w:drawing>
      </w:r>
    </w:p>
    <w:p w14:paraId="5144E286" w14:textId="77777777" w:rsidR="00572582" w:rsidRDefault="00572582" w:rsidP="00572582">
      <w:pPr>
        <w:spacing w:after="0" w:line="240" w:lineRule="auto"/>
        <w:rPr>
          <w:rFonts w:cstheme="minorHAnsi"/>
          <w:sz w:val="20"/>
          <w:szCs w:val="20"/>
        </w:rPr>
      </w:pPr>
      <w:r w:rsidRPr="009657BC">
        <w:rPr>
          <w:rFonts w:cstheme="minorHAnsi"/>
          <w:sz w:val="20"/>
          <w:szCs w:val="20"/>
        </w:rPr>
        <w:t xml:space="preserve">Figure 1: </w:t>
      </w:r>
      <w:r>
        <w:rPr>
          <w:rFonts w:cstheme="minorHAnsi"/>
          <w:sz w:val="20"/>
          <w:szCs w:val="20"/>
        </w:rPr>
        <w:t xml:space="preserve">Paragon - </w:t>
      </w:r>
      <w:r w:rsidRPr="009657BC">
        <w:rPr>
          <w:rFonts w:cstheme="minorHAnsi"/>
          <w:sz w:val="20"/>
          <w:szCs w:val="20"/>
        </w:rPr>
        <w:t>Broker Attribution Override LIM field</w:t>
      </w:r>
      <w:r>
        <w:rPr>
          <w:rFonts w:cstheme="minorHAnsi"/>
          <w:sz w:val="20"/>
          <w:szCs w:val="20"/>
        </w:rPr>
        <w:t xml:space="preserve"> and grid notification </w:t>
      </w:r>
    </w:p>
    <w:p w14:paraId="4568716E" w14:textId="77777777" w:rsidR="00DB7F77" w:rsidRDefault="00DB7F77" w:rsidP="00DB7F77">
      <w:pPr>
        <w:spacing w:after="0" w:line="240" w:lineRule="auto"/>
        <w:jc w:val="center"/>
        <w:rPr>
          <w:rFonts w:cstheme="minorHAnsi"/>
          <w:sz w:val="20"/>
          <w:szCs w:val="20"/>
        </w:rPr>
      </w:pPr>
      <w:r>
        <w:rPr>
          <w:rFonts w:cstheme="minorHAnsi"/>
          <w:noProof/>
          <w:sz w:val="20"/>
          <w:szCs w:val="20"/>
        </w:rPr>
        <w:lastRenderedPageBreak/>
        <w:drawing>
          <wp:inline distT="0" distB="0" distL="0" distR="0" wp14:anchorId="3E838F31" wp14:editId="58192756">
            <wp:extent cx="3644900" cy="1694483"/>
            <wp:effectExtent l="190500" t="190500" r="184150" b="191770"/>
            <wp:docPr id="12" name="Picture 1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imeline&#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62139" cy="1702497"/>
                    </a:xfrm>
                    <a:prstGeom prst="rect">
                      <a:avLst/>
                    </a:prstGeom>
                    <a:ln>
                      <a:noFill/>
                    </a:ln>
                    <a:effectLst>
                      <a:outerShdw blurRad="190500" algn="tl" rotWithShape="0">
                        <a:srgbClr val="000000">
                          <a:alpha val="70000"/>
                        </a:srgbClr>
                      </a:outerShdw>
                    </a:effectLst>
                  </pic:spPr>
                </pic:pic>
              </a:graphicData>
            </a:graphic>
          </wp:inline>
        </w:drawing>
      </w:r>
    </w:p>
    <w:p w14:paraId="52D45204" w14:textId="77777777" w:rsidR="00DB7F77" w:rsidRDefault="00DB7F77" w:rsidP="00DB7F77">
      <w:pPr>
        <w:spacing w:after="0" w:line="240" w:lineRule="auto"/>
        <w:jc w:val="center"/>
        <w:rPr>
          <w:rFonts w:cstheme="minorHAnsi"/>
          <w:sz w:val="20"/>
          <w:szCs w:val="20"/>
        </w:rPr>
      </w:pPr>
      <w:r w:rsidRPr="009657BC">
        <w:rPr>
          <w:rFonts w:cstheme="minorHAnsi"/>
          <w:sz w:val="20"/>
          <w:szCs w:val="20"/>
        </w:rPr>
        <w:t xml:space="preserve">Figure </w:t>
      </w:r>
      <w:r>
        <w:rPr>
          <w:rFonts w:cstheme="minorHAnsi"/>
          <w:sz w:val="20"/>
          <w:szCs w:val="20"/>
        </w:rPr>
        <w:t>2</w:t>
      </w:r>
      <w:r w:rsidRPr="009657BC">
        <w:rPr>
          <w:rFonts w:cstheme="minorHAnsi"/>
          <w:sz w:val="20"/>
          <w:szCs w:val="20"/>
        </w:rPr>
        <w:t xml:space="preserve">: </w:t>
      </w:r>
      <w:r>
        <w:rPr>
          <w:rFonts w:cstheme="minorHAnsi"/>
          <w:sz w:val="20"/>
          <w:szCs w:val="20"/>
        </w:rPr>
        <w:t xml:space="preserve">PC - </w:t>
      </w:r>
      <w:r w:rsidRPr="009657BC">
        <w:rPr>
          <w:rFonts w:cstheme="minorHAnsi"/>
          <w:sz w:val="20"/>
          <w:szCs w:val="20"/>
        </w:rPr>
        <w:t>Broker Attribution Override LIM field</w:t>
      </w:r>
      <w:r>
        <w:rPr>
          <w:rFonts w:cstheme="minorHAnsi"/>
          <w:sz w:val="20"/>
          <w:szCs w:val="20"/>
        </w:rPr>
        <w:t xml:space="preserve"> and notification</w:t>
      </w:r>
    </w:p>
    <w:p w14:paraId="365B4F80" w14:textId="77777777" w:rsidR="00DB7F77" w:rsidRDefault="00DB7F77" w:rsidP="00DB7F77"/>
    <w:p w14:paraId="599B4D96" w14:textId="77777777" w:rsidR="005A245E" w:rsidRPr="00316E04" w:rsidRDefault="005A245E" w:rsidP="005A245E">
      <w:pPr>
        <w:pStyle w:val="Heading2"/>
      </w:pPr>
      <w:bookmarkStart w:id="53" w:name="_Toc126159132"/>
      <w:bookmarkStart w:id="54" w:name="_Toc151466745"/>
      <w:r>
        <w:t>Admin - Enabling the new Paragon Connect Print Solution through TPI</w:t>
      </w:r>
      <w:bookmarkEnd w:id="53"/>
      <w:bookmarkEnd w:id="54"/>
    </w:p>
    <w:p w14:paraId="35FC5D84" w14:textId="77777777" w:rsidR="005A245E" w:rsidRPr="006358CC" w:rsidRDefault="005A245E" w:rsidP="005A245E">
      <w:pPr>
        <w:keepNext/>
        <w:keepLines/>
        <w:spacing w:after="0" w:line="240" w:lineRule="auto"/>
        <w:outlineLvl w:val="2"/>
        <w:rPr>
          <w:rStyle w:val="normaltextrun"/>
          <w:rFonts w:ascii="Calibri" w:hAnsi="Calibri" w:cs="Calibri"/>
          <w:color w:val="000000" w:themeColor="text1"/>
        </w:rPr>
      </w:pPr>
      <w:r w:rsidRPr="1166ED6E">
        <w:rPr>
          <w:rFonts w:asciiTheme="majorHAnsi" w:eastAsiaTheme="majorEastAsia" w:hAnsiTheme="majorHAnsi" w:cstheme="majorBidi"/>
          <w:b/>
          <w:bCs/>
          <w:color w:val="000000" w:themeColor="text1"/>
          <w:sz w:val="24"/>
          <w:szCs w:val="24"/>
        </w:rPr>
        <w:t xml:space="preserve">Action Item: </w:t>
      </w:r>
      <w:r>
        <w:rPr>
          <w:rStyle w:val="normaltextrun"/>
          <w:rFonts w:ascii="Calibri" w:hAnsi="Calibri" w:cs="Calibri"/>
          <w:color w:val="000000"/>
          <w:shd w:val="clear" w:color="auto" w:fill="FFFFFF"/>
        </w:rPr>
        <w:t>New integrations have been added that will allow users to print listing data leveraging the default Agent and Consumer reports configured within Paragon Professional. As an administrator, verify that the reports automatically populated for this new feature work as expected. Then c</w:t>
      </w:r>
      <w:r w:rsidRPr="1166ED6E">
        <w:rPr>
          <w:rStyle w:val="normaltextrun"/>
          <w:rFonts w:ascii="Calibri" w:hAnsi="Calibri" w:cs="Calibri"/>
          <w:color w:val="000000" w:themeColor="text1"/>
        </w:rPr>
        <w:t>ontact your SSM to let them know if you want this enabled immediately or if any report selection changes need to be made. Two weeks after the release the agent printable report will be enabled for all levels of user access.</w:t>
      </w:r>
    </w:p>
    <w:p w14:paraId="2D9C6B9E" w14:textId="77777777" w:rsidR="005A245E" w:rsidRPr="006358CC" w:rsidRDefault="005A245E" w:rsidP="005A245E">
      <w:pPr>
        <w:keepNext/>
        <w:keepLines/>
        <w:spacing w:after="0" w:line="240" w:lineRule="auto"/>
        <w:outlineLvl w:val="2"/>
        <w:rPr>
          <w:rStyle w:val="normaltextrun"/>
          <w:rFonts w:ascii="Calibri" w:hAnsi="Calibri" w:cs="Calibri"/>
          <w:color w:val="000000" w:themeColor="text1"/>
        </w:rPr>
      </w:pPr>
      <w:r w:rsidRPr="1166ED6E">
        <w:rPr>
          <w:rStyle w:val="normaltextrun"/>
          <w:rFonts w:ascii="Calibri" w:hAnsi="Calibri" w:cs="Calibri"/>
          <w:color w:val="000000" w:themeColor="text1"/>
        </w:rPr>
        <w:t xml:space="preserve"> </w:t>
      </w:r>
    </w:p>
    <w:p w14:paraId="64D95DFE" w14:textId="77777777" w:rsidR="005A245E" w:rsidRPr="006358CC" w:rsidRDefault="005A245E" w:rsidP="005A245E">
      <w:pPr>
        <w:keepNext/>
        <w:keepLines/>
        <w:spacing w:after="0" w:line="240" w:lineRule="auto"/>
        <w:outlineLvl w:val="2"/>
        <w:rPr>
          <w:rStyle w:val="normaltextrun"/>
          <w:rFonts w:ascii="Calibri" w:hAnsi="Calibri" w:cs="Calibri"/>
          <w:b/>
          <w:bCs/>
          <w:color w:val="000000" w:themeColor="text1"/>
        </w:rPr>
      </w:pPr>
      <w:r w:rsidRPr="1166ED6E">
        <w:rPr>
          <w:rStyle w:val="normaltextrun"/>
          <w:rFonts w:ascii="Calibri" w:hAnsi="Calibri" w:cs="Calibri"/>
          <w:b/>
          <w:bCs/>
          <w:color w:val="000000" w:themeColor="text1"/>
        </w:rPr>
        <w:t>Steps to verify new Print feature:</w:t>
      </w:r>
    </w:p>
    <w:p w14:paraId="01F7D210" w14:textId="77777777" w:rsidR="005A245E" w:rsidRPr="006358CC" w:rsidRDefault="005A245E" w:rsidP="005A245E">
      <w:pPr>
        <w:pStyle w:val="ListParagraph"/>
        <w:keepNext/>
        <w:keepLines/>
        <w:numPr>
          <w:ilvl w:val="0"/>
          <w:numId w:val="22"/>
        </w:numPr>
        <w:spacing w:after="0" w:line="240" w:lineRule="auto"/>
        <w:outlineLvl w:val="2"/>
        <w:rPr>
          <w:rStyle w:val="normaltextrun"/>
          <w:rFonts w:ascii="Calibri" w:hAnsi="Calibri" w:cs="Calibri"/>
          <w:color w:val="000000" w:themeColor="text1"/>
        </w:rPr>
      </w:pPr>
      <w:r w:rsidRPr="1166ED6E">
        <w:rPr>
          <w:rStyle w:val="normaltextrun"/>
          <w:rFonts w:ascii="Calibri" w:hAnsi="Calibri" w:cs="Calibri"/>
          <w:color w:val="000000" w:themeColor="text1"/>
        </w:rPr>
        <w:t>As an administrator with staff-level access log into Paragon Connect</w:t>
      </w:r>
    </w:p>
    <w:p w14:paraId="1B425BCC" w14:textId="73D73677" w:rsidR="005A245E" w:rsidRPr="006358CC" w:rsidRDefault="005A245E" w:rsidP="005A245E">
      <w:pPr>
        <w:pStyle w:val="ListParagraph"/>
        <w:keepNext/>
        <w:keepLines/>
        <w:numPr>
          <w:ilvl w:val="0"/>
          <w:numId w:val="22"/>
        </w:numPr>
        <w:spacing w:after="0" w:line="240" w:lineRule="auto"/>
        <w:outlineLvl w:val="2"/>
        <w:rPr>
          <w:rStyle w:val="normaltextrun"/>
          <w:rFonts w:ascii="Calibri" w:hAnsi="Calibri" w:cs="Calibri"/>
          <w:color w:val="000000" w:themeColor="text1"/>
        </w:rPr>
      </w:pPr>
      <w:r w:rsidRPr="1166ED6E">
        <w:rPr>
          <w:rStyle w:val="normaltextrun"/>
          <w:rFonts w:ascii="Calibri" w:hAnsi="Calibri" w:cs="Calibri"/>
          <w:color w:val="000000" w:themeColor="text1"/>
        </w:rPr>
        <w:t xml:space="preserve">View the </w:t>
      </w:r>
      <w:r>
        <w:rPr>
          <w:rStyle w:val="normaltextrun"/>
          <w:rFonts w:ascii="Calibri" w:hAnsi="Calibri" w:cs="Calibri"/>
          <w:color w:val="000000"/>
          <w:shd w:val="clear" w:color="auto" w:fill="FFFFFF"/>
        </w:rPr>
        <w:t>detail report for any listing.</w:t>
      </w:r>
    </w:p>
    <w:p w14:paraId="5BC86C7D" w14:textId="77777777" w:rsidR="005A245E" w:rsidRPr="006358CC" w:rsidRDefault="005A245E" w:rsidP="005A245E">
      <w:pPr>
        <w:pStyle w:val="ListParagraph"/>
        <w:keepNext/>
        <w:keepLines/>
        <w:numPr>
          <w:ilvl w:val="0"/>
          <w:numId w:val="22"/>
        </w:numPr>
        <w:spacing w:after="0" w:line="240" w:lineRule="auto"/>
        <w:outlineLvl w:val="2"/>
        <w:rPr>
          <w:rStyle w:val="normaltextrun"/>
          <w:rFonts w:ascii="Calibri" w:hAnsi="Calibri" w:cs="Calibri"/>
          <w:color w:val="000000" w:themeColor="text1"/>
        </w:rPr>
      </w:pPr>
      <w:r>
        <w:rPr>
          <w:rStyle w:val="normaltextrun"/>
          <w:rFonts w:ascii="Calibri" w:hAnsi="Calibri" w:cs="Calibri"/>
          <w:color w:val="000000"/>
          <w:shd w:val="clear" w:color="auto" w:fill="FFFFFF"/>
        </w:rPr>
        <w:t>From the overflow menu select the new Print option</w:t>
      </w:r>
    </w:p>
    <w:p w14:paraId="32F6DDEA" w14:textId="22516B31" w:rsidR="005A245E" w:rsidRPr="006358CC" w:rsidRDefault="005A245E" w:rsidP="005A245E">
      <w:pPr>
        <w:pStyle w:val="ListParagraph"/>
        <w:keepNext/>
        <w:keepLines/>
        <w:numPr>
          <w:ilvl w:val="0"/>
          <w:numId w:val="22"/>
        </w:numPr>
        <w:spacing w:after="0" w:line="240" w:lineRule="auto"/>
        <w:outlineLvl w:val="2"/>
        <w:rPr>
          <w:rStyle w:val="normaltextrun"/>
          <w:rFonts w:ascii="Calibri" w:hAnsi="Calibri" w:cs="Calibri"/>
          <w:color w:val="000000" w:themeColor="text1"/>
        </w:rPr>
      </w:pPr>
      <w:r w:rsidRPr="1166ED6E">
        <w:rPr>
          <w:rStyle w:val="normaltextrun"/>
          <w:rFonts w:ascii="Calibri" w:hAnsi="Calibri" w:cs="Calibri"/>
          <w:color w:val="000000" w:themeColor="text1"/>
        </w:rPr>
        <w:t>Click on both report options available from the print menu to confirm the appropriate Paragon reports load in a new tab for printing</w:t>
      </w:r>
      <w:r>
        <w:rPr>
          <w:rStyle w:val="normaltextrun"/>
          <w:rFonts w:ascii="Calibri" w:hAnsi="Calibri" w:cs="Calibri"/>
          <w:color w:val="000000" w:themeColor="text1"/>
        </w:rPr>
        <w:t>.</w:t>
      </w:r>
    </w:p>
    <w:p w14:paraId="43AC2011" w14:textId="288A094C" w:rsidR="005A245E" w:rsidRPr="006358CC" w:rsidRDefault="005A245E" w:rsidP="005A245E">
      <w:pPr>
        <w:pStyle w:val="ListParagraph"/>
        <w:keepNext/>
        <w:keepLines/>
        <w:numPr>
          <w:ilvl w:val="0"/>
          <w:numId w:val="22"/>
        </w:numPr>
        <w:spacing w:after="0" w:line="240" w:lineRule="auto"/>
        <w:outlineLvl w:val="2"/>
        <w:rPr>
          <w:color w:val="000000" w:themeColor="text1"/>
        </w:rPr>
      </w:pPr>
      <w:r w:rsidRPr="1166ED6E">
        <w:rPr>
          <w:color w:val="000000" w:themeColor="text1"/>
        </w:rPr>
        <w:t>Contact your SSM if you would like to enable these options immediately OR if the populated reports do not load or are not the preferred reports to be used</w:t>
      </w:r>
      <w:r>
        <w:rPr>
          <w:color w:val="000000" w:themeColor="text1"/>
        </w:rPr>
        <w:t>.</w:t>
      </w:r>
    </w:p>
    <w:p w14:paraId="3D56FFA5" w14:textId="77777777" w:rsidR="005A245E" w:rsidRPr="00B5247E" w:rsidRDefault="005A245E" w:rsidP="005A245E"/>
    <w:p w14:paraId="4D9A441E" w14:textId="77777777" w:rsidR="005A245E" w:rsidRDefault="005A245E" w:rsidP="005A245E">
      <w:r w:rsidRPr="1166ED6E">
        <w:t xml:space="preserve">By default, these points will be enabled for staff-only access. Administrators </w:t>
      </w:r>
      <w:r w:rsidRPr="1166ED6E">
        <w:rPr>
          <w:b/>
        </w:rPr>
        <w:t>must</w:t>
      </w:r>
      <w:r w:rsidRPr="1166ED6E">
        <w:t xml:space="preserve"> reach out to their SSMs after validating these report selections and let your SSM know if any changes are needed.</w:t>
      </w:r>
    </w:p>
    <w:p w14:paraId="3234114F" w14:textId="77777777" w:rsidR="005A245E" w:rsidRDefault="005A245E" w:rsidP="005A245E">
      <w:r>
        <w:br w:type="page"/>
      </w:r>
    </w:p>
    <w:p w14:paraId="2BD3676A" w14:textId="77777777" w:rsidR="00444932" w:rsidRDefault="00444932" w:rsidP="00444932">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sz w:val="32"/>
          <w:szCs w:val="32"/>
        </w:rPr>
      </w:pPr>
      <w:bookmarkStart w:id="55" w:name="_Toc115187207"/>
      <w:bookmarkStart w:id="56" w:name="_Toc128470988"/>
      <w:bookmarkStart w:id="57" w:name="_Toc151466746"/>
      <w:r w:rsidRPr="3811C4EE">
        <w:rPr>
          <w:rFonts w:asciiTheme="majorHAnsi" w:eastAsiaTheme="majorEastAsia" w:hAnsiTheme="majorHAnsi" w:cstheme="majorBidi"/>
          <w:b/>
          <w:bCs/>
          <w:color w:val="000000" w:themeColor="text1"/>
          <w:sz w:val="32"/>
          <w:szCs w:val="32"/>
        </w:rPr>
        <w:lastRenderedPageBreak/>
        <w:t xml:space="preserve">Admin – </w:t>
      </w:r>
      <w:r>
        <w:rPr>
          <w:rFonts w:asciiTheme="majorHAnsi" w:eastAsiaTheme="majorEastAsia" w:hAnsiTheme="majorHAnsi" w:cstheme="majorBidi"/>
          <w:b/>
          <w:bCs/>
          <w:color w:val="000000" w:themeColor="text1"/>
          <w:sz w:val="32"/>
          <w:szCs w:val="32"/>
        </w:rPr>
        <w:t xml:space="preserve">Allow Agents to </w:t>
      </w:r>
      <w:r w:rsidRPr="3811C4EE">
        <w:rPr>
          <w:rFonts w:asciiTheme="majorHAnsi" w:eastAsiaTheme="majorEastAsia" w:hAnsiTheme="majorHAnsi" w:cstheme="majorBidi"/>
          <w:b/>
          <w:bCs/>
          <w:color w:val="000000" w:themeColor="text1"/>
          <w:sz w:val="32"/>
          <w:szCs w:val="32"/>
        </w:rPr>
        <w:t>Control the Display of AVMs in Collaboration Center</w:t>
      </w:r>
      <w:r>
        <w:rPr>
          <w:rFonts w:asciiTheme="majorHAnsi" w:eastAsiaTheme="majorEastAsia" w:hAnsiTheme="majorHAnsi" w:cstheme="majorBidi"/>
          <w:b/>
          <w:bCs/>
          <w:color w:val="000000" w:themeColor="text1"/>
          <w:sz w:val="32"/>
          <w:szCs w:val="32"/>
        </w:rPr>
        <w:t xml:space="preserve"> and </w:t>
      </w:r>
      <w:r w:rsidRPr="3811C4EE">
        <w:rPr>
          <w:rFonts w:asciiTheme="majorHAnsi" w:eastAsiaTheme="majorEastAsia" w:hAnsiTheme="majorHAnsi" w:cstheme="majorBidi"/>
          <w:b/>
          <w:bCs/>
          <w:color w:val="000000" w:themeColor="text1"/>
          <w:sz w:val="32"/>
          <w:szCs w:val="32"/>
        </w:rPr>
        <w:t>CollabLink</w:t>
      </w:r>
      <w:bookmarkEnd w:id="55"/>
      <w:bookmarkEnd w:id="56"/>
      <w:bookmarkEnd w:id="57"/>
    </w:p>
    <w:p w14:paraId="68330840" w14:textId="77777777" w:rsidR="00444932" w:rsidRPr="009C2D62" w:rsidRDefault="00444932" w:rsidP="00444932">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rPr>
      </w:pPr>
    </w:p>
    <w:p w14:paraId="08D068AE" w14:textId="77777777" w:rsidR="00444932" w:rsidRPr="006358CC" w:rsidRDefault="00444932" w:rsidP="00444932">
      <w:pPr>
        <w:keepNext/>
        <w:keepLines/>
        <w:spacing w:after="0" w:line="240" w:lineRule="auto"/>
        <w:outlineLvl w:val="2"/>
        <w:rPr>
          <w:rFonts w:asciiTheme="majorHAnsi" w:eastAsiaTheme="majorEastAsia" w:hAnsiTheme="majorHAnsi" w:cstheme="majorBidi"/>
          <w:b/>
          <w:bCs/>
          <w:color w:val="000000" w:themeColor="text1"/>
          <w:sz w:val="24"/>
          <w:szCs w:val="24"/>
        </w:rPr>
      </w:pPr>
      <w:r w:rsidRPr="3811C4EE">
        <w:rPr>
          <w:rFonts w:asciiTheme="majorHAnsi" w:eastAsiaTheme="majorEastAsia" w:hAnsiTheme="majorHAnsi" w:cstheme="majorBidi"/>
          <w:b/>
          <w:bCs/>
          <w:color w:val="000000" w:themeColor="text1"/>
          <w:sz w:val="24"/>
          <w:szCs w:val="24"/>
        </w:rPr>
        <w:t xml:space="preserve">Action Item: </w:t>
      </w:r>
      <w:r>
        <w:rPr>
          <w:rStyle w:val="normaltextrun"/>
          <w:rFonts w:ascii="Calibri" w:hAnsi="Calibri" w:cs="Calibri"/>
          <w:color w:val="000000"/>
          <w:shd w:val="clear" w:color="auto" w:fill="FFFFFF"/>
        </w:rPr>
        <w:t>Contact your SSM to enable the new Admin field.</w:t>
      </w:r>
    </w:p>
    <w:p w14:paraId="3E4C7E21" w14:textId="77777777" w:rsidR="00444932" w:rsidRDefault="00444932" w:rsidP="00444932">
      <w:pPr>
        <w:spacing w:after="0" w:line="240" w:lineRule="auto"/>
        <w:rPr>
          <w:rFonts w:eastAsia="Times New Roman" w:cstheme="minorHAnsi"/>
        </w:rPr>
      </w:pPr>
    </w:p>
    <w:p w14:paraId="178F8431" w14:textId="77777777" w:rsidR="00444932" w:rsidRDefault="00444932" w:rsidP="00444932">
      <w:pPr>
        <w:spacing w:after="0" w:line="257" w:lineRule="auto"/>
        <w:rPr>
          <w:rFonts w:ascii="Calibri" w:eastAsia="Calibri" w:hAnsi="Calibri" w:cs="Calibri"/>
        </w:rPr>
      </w:pPr>
      <w:r w:rsidRPr="3811C4EE">
        <w:rPr>
          <w:rFonts w:ascii="Calibri" w:eastAsia="Calibri" w:hAnsi="Calibri" w:cs="Calibri"/>
        </w:rPr>
        <w:t>A</w:t>
      </w:r>
      <w:r>
        <w:rPr>
          <w:rFonts w:ascii="Calibri" w:eastAsia="Calibri" w:hAnsi="Calibri" w:cs="Calibri"/>
        </w:rPr>
        <w:t>n</w:t>
      </w:r>
      <w:r w:rsidRPr="3811C4EE">
        <w:rPr>
          <w:rFonts w:ascii="Calibri" w:eastAsia="Calibri" w:hAnsi="Calibri" w:cs="Calibri"/>
        </w:rPr>
        <w:t xml:space="preserve"> Admin field has been added to allow MLSs to establish whether they want to permit agents to determine if AVMs display on their listings in Collaboration Center and CollabLink based on the existing VOW AVM listing field value. The new </w:t>
      </w:r>
      <w:r>
        <w:rPr>
          <w:rFonts w:ascii="Calibri" w:eastAsia="Calibri" w:hAnsi="Calibri" w:cs="Calibri"/>
        </w:rPr>
        <w:t xml:space="preserve">Admin feature, </w:t>
      </w:r>
      <w:r w:rsidRPr="3811C4EE">
        <w:rPr>
          <w:rFonts w:ascii="Calibri" w:eastAsia="Calibri" w:hAnsi="Calibri" w:cs="Calibri"/>
        </w:rPr>
        <w:t>“Display AVM per Listing VOW Setting” can be found in Admin &gt; Collab Center under the Detail Report section.</w:t>
      </w:r>
    </w:p>
    <w:p w14:paraId="77CF1B39" w14:textId="77777777" w:rsidR="00444932" w:rsidRDefault="00444932" w:rsidP="00444932">
      <w:pPr>
        <w:spacing w:after="0" w:line="240" w:lineRule="auto"/>
        <w:rPr>
          <w:rFonts w:eastAsia="Times New Roman"/>
        </w:rPr>
      </w:pPr>
    </w:p>
    <w:p w14:paraId="5F54483A" w14:textId="77777777" w:rsidR="00444932" w:rsidRDefault="00444932" w:rsidP="00444932">
      <w:pPr>
        <w:keepNext/>
        <w:spacing w:after="0" w:line="240" w:lineRule="auto"/>
        <w:jc w:val="center"/>
      </w:pPr>
      <w:r>
        <w:rPr>
          <w:noProof/>
        </w:rPr>
        <w:drawing>
          <wp:inline distT="0" distB="0" distL="0" distR="0" wp14:anchorId="487B6F37" wp14:editId="42667ADB">
            <wp:extent cx="4572000" cy="4219575"/>
            <wp:effectExtent l="190500" t="190500" r="190500" b="200025"/>
            <wp:docPr id="1779003242" name="Picture 177900324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003242" name="Picture 1779003242" descr="A screenshot of a computer&#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4572000" cy="4219575"/>
                    </a:xfrm>
                    <a:prstGeom prst="rect">
                      <a:avLst/>
                    </a:prstGeom>
                    <a:ln>
                      <a:noFill/>
                    </a:ln>
                    <a:effectLst>
                      <a:outerShdw blurRad="190500" algn="tl" rotWithShape="0">
                        <a:srgbClr val="000000">
                          <a:alpha val="70000"/>
                        </a:srgbClr>
                      </a:outerShdw>
                    </a:effectLst>
                  </pic:spPr>
                </pic:pic>
              </a:graphicData>
            </a:graphic>
          </wp:inline>
        </w:drawing>
      </w:r>
    </w:p>
    <w:p w14:paraId="3F63AFEA" w14:textId="77777777" w:rsidR="00444932" w:rsidRDefault="00444932" w:rsidP="00444932">
      <w:pPr>
        <w:spacing w:line="257" w:lineRule="auto"/>
      </w:pPr>
      <w:r>
        <w:rPr>
          <w:rFonts w:ascii="Calibri" w:eastAsia="Calibri" w:hAnsi="Calibri" w:cs="Calibri"/>
          <w:b/>
          <w:bCs/>
          <w:sz w:val="18"/>
          <w:szCs w:val="18"/>
        </w:rPr>
        <w:t xml:space="preserve">                           </w:t>
      </w:r>
      <w:r w:rsidRPr="3811C4EE">
        <w:rPr>
          <w:rFonts w:ascii="Calibri" w:eastAsia="Calibri" w:hAnsi="Calibri" w:cs="Calibri"/>
          <w:b/>
          <w:bCs/>
          <w:sz w:val="18"/>
          <w:szCs w:val="18"/>
        </w:rPr>
        <w:t>Figure 1: Admin &gt; Collab Center Feature</w:t>
      </w:r>
    </w:p>
    <w:p w14:paraId="6E606B7D" w14:textId="77777777" w:rsidR="00444932" w:rsidRPr="006931DE" w:rsidRDefault="00444932" w:rsidP="00444932">
      <w:pPr>
        <w:keepNext/>
        <w:spacing w:line="257" w:lineRule="auto"/>
        <w:rPr>
          <w:sz w:val="24"/>
          <w:szCs w:val="24"/>
        </w:rPr>
      </w:pPr>
      <w:r w:rsidRPr="006931DE">
        <w:rPr>
          <w:rFonts w:ascii="Calibri" w:eastAsia="Calibri" w:hAnsi="Calibri" w:cs="Calibri"/>
          <w:b/>
          <w:bCs/>
          <w:sz w:val="24"/>
          <w:szCs w:val="24"/>
        </w:rPr>
        <w:t>Admin Feature is OFF</w:t>
      </w:r>
    </w:p>
    <w:p w14:paraId="04087F31" w14:textId="77777777" w:rsidR="00444932" w:rsidRDefault="00444932" w:rsidP="00444932">
      <w:pPr>
        <w:spacing w:line="257" w:lineRule="auto"/>
        <w:ind w:left="360"/>
      </w:pPr>
      <w:r w:rsidRPr="006931DE">
        <w:rPr>
          <w:rFonts w:ascii="Calibri" w:eastAsia="Calibri" w:hAnsi="Calibri" w:cs="Calibri"/>
          <w:b/>
          <w:bCs/>
        </w:rPr>
        <w:t>If Display AVM per Listing VOW Setting = OFF (unchecked),</w:t>
      </w:r>
      <w:r w:rsidRPr="3811C4EE">
        <w:rPr>
          <w:rFonts w:ascii="Calibri" w:eastAsia="Calibri" w:hAnsi="Calibri" w:cs="Calibri"/>
        </w:rPr>
        <w:t xml:space="preserve"> AVMs in Collaboration Center/CollabLink will function as they do today.</w:t>
      </w:r>
    </w:p>
    <w:p w14:paraId="55043A1D" w14:textId="77777777" w:rsidR="00444932" w:rsidRPr="006931DE" w:rsidRDefault="00444932" w:rsidP="00444932">
      <w:pPr>
        <w:keepNext/>
        <w:spacing w:line="257" w:lineRule="auto"/>
        <w:rPr>
          <w:sz w:val="24"/>
          <w:szCs w:val="24"/>
        </w:rPr>
      </w:pPr>
      <w:r w:rsidRPr="006931DE">
        <w:rPr>
          <w:rFonts w:ascii="Calibri" w:eastAsia="Calibri" w:hAnsi="Calibri" w:cs="Calibri"/>
          <w:b/>
          <w:bCs/>
          <w:sz w:val="24"/>
          <w:szCs w:val="24"/>
        </w:rPr>
        <w:lastRenderedPageBreak/>
        <w:t>Admin Feature is ON</w:t>
      </w:r>
    </w:p>
    <w:p w14:paraId="1E365709" w14:textId="77777777" w:rsidR="00444932" w:rsidRDefault="00444932" w:rsidP="00444932">
      <w:pPr>
        <w:spacing w:line="257" w:lineRule="auto"/>
        <w:ind w:left="360"/>
      </w:pPr>
      <w:r w:rsidRPr="3811C4EE">
        <w:rPr>
          <w:rFonts w:ascii="Calibri" w:eastAsia="Calibri" w:hAnsi="Calibri" w:cs="Calibri"/>
        </w:rPr>
        <w:t>Display AVM per Listing VOW Setting works with the VOW AVM listing field (</w:t>
      </w:r>
      <w:proofErr w:type="spellStart"/>
      <w:r w:rsidRPr="3811C4EE">
        <w:rPr>
          <w:rFonts w:ascii="Calibri" w:eastAsia="Calibri" w:hAnsi="Calibri" w:cs="Calibri"/>
        </w:rPr>
        <w:t>phys</w:t>
      </w:r>
      <w:proofErr w:type="spellEnd"/>
      <w:r w:rsidRPr="3811C4EE">
        <w:rPr>
          <w:rFonts w:ascii="Calibri" w:eastAsia="Calibri" w:hAnsi="Calibri" w:cs="Calibri"/>
        </w:rPr>
        <w:t xml:space="preserve"> # 638) and the settings in Preferences &gt; Collab Center &gt; Automated Valuations.</w:t>
      </w:r>
    </w:p>
    <w:p w14:paraId="25B5A859" w14:textId="77777777" w:rsidR="00444932" w:rsidRDefault="00444932" w:rsidP="00444932">
      <w:pPr>
        <w:spacing w:line="257" w:lineRule="auto"/>
        <w:ind w:left="360"/>
      </w:pPr>
      <w:r w:rsidRPr="3811C4EE">
        <w:rPr>
          <w:rFonts w:ascii="Calibri" w:eastAsia="Calibri" w:hAnsi="Calibri" w:cs="Calibri"/>
        </w:rPr>
        <w:t>This feature only controls whether the AVMs display in Collaboration Center and CollabLink for a particular listing, NOT whether the listing itself displays.</w:t>
      </w:r>
    </w:p>
    <w:p w14:paraId="45081B06" w14:textId="77777777" w:rsidR="00444932" w:rsidRPr="006931DE" w:rsidRDefault="00444932" w:rsidP="00444932">
      <w:pPr>
        <w:pStyle w:val="ListParagraph"/>
        <w:numPr>
          <w:ilvl w:val="0"/>
          <w:numId w:val="23"/>
        </w:numPr>
        <w:rPr>
          <w:rFonts w:ascii="Calibri" w:eastAsia="Calibri" w:hAnsi="Calibri" w:cs="Calibri"/>
        </w:rPr>
      </w:pPr>
      <w:r w:rsidRPr="006931DE">
        <w:rPr>
          <w:rFonts w:ascii="Calibri" w:eastAsia="Calibri" w:hAnsi="Calibri" w:cs="Calibri"/>
          <w:b/>
          <w:bCs/>
        </w:rPr>
        <w:t>If Display AVM per Listing VOW Setting = On (checked), and VOW AVM = Yes</w:t>
      </w:r>
      <w:r w:rsidRPr="006931DE">
        <w:rPr>
          <w:rFonts w:ascii="Calibri" w:eastAsia="Calibri" w:hAnsi="Calibri" w:cs="Calibri"/>
        </w:rPr>
        <w:t xml:space="preserve">, the AVMs specified in Preferences &gt; Collab Center &gt; Automated Valuations will display in Collaboration Center and CollabLink for that listing. If no AVMs are selected in Preferences, no AVMs will display for that listing. </w:t>
      </w:r>
    </w:p>
    <w:p w14:paraId="630193F6" w14:textId="77777777" w:rsidR="00444932" w:rsidRPr="006931DE" w:rsidRDefault="00444932" w:rsidP="00444932">
      <w:pPr>
        <w:pStyle w:val="ListParagraph"/>
        <w:numPr>
          <w:ilvl w:val="0"/>
          <w:numId w:val="23"/>
        </w:numPr>
        <w:rPr>
          <w:rFonts w:ascii="Calibri" w:eastAsia="Calibri" w:hAnsi="Calibri" w:cs="Calibri"/>
        </w:rPr>
      </w:pPr>
      <w:r w:rsidRPr="006931DE">
        <w:rPr>
          <w:rFonts w:ascii="Calibri" w:eastAsia="Calibri" w:hAnsi="Calibri" w:cs="Calibri"/>
          <w:b/>
          <w:bCs/>
        </w:rPr>
        <w:t>If Display AVM per Listing VOW Setting = On (checked), and VOW AVM = No</w:t>
      </w:r>
      <w:r w:rsidRPr="006931DE">
        <w:rPr>
          <w:rFonts w:ascii="Calibri" w:eastAsia="Calibri" w:hAnsi="Calibri" w:cs="Calibri"/>
        </w:rPr>
        <w:t>, no AVMs will display for that listing, even if AVMs are selected in Preferences.</w:t>
      </w:r>
    </w:p>
    <w:p w14:paraId="4E963BF4" w14:textId="77777777" w:rsidR="00444932" w:rsidRDefault="00444932" w:rsidP="00444932">
      <w:pPr>
        <w:keepNext/>
        <w:spacing w:after="0" w:line="257" w:lineRule="auto"/>
        <w:jc w:val="center"/>
        <w:rPr>
          <w:rFonts w:ascii="Calibri" w:eastAsia="Calibri" w:hAnsi="Calibri" w:cs="Calibri"/>
          <w:b/>
          <w:bCs/>
          <w:sz w:val="18"/>
          <w:szCs w:val="18"/>
        </w:rPr>
      </w:pPr>
      <w:r>
        <w:rPr>
          <w:noProof/>
        </w:rPr>
        <w:drawing>
          <wp:inline distT="0" distB="0" distL="0" distR="0" wp14:anchorId="7083F048" wp14:editId="10A5FA5D">
            <wp:extent cx="5943600" cy="3097530"/>
            <wp:effectExtent l="190500" t="190500" r="190500" b="198120"/>
            <wp:docPr id="1582465586" name="Picture 158246558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43"/>
                    <a:stretch>
                      <a:fillRect/>
                    </a:stretch>
                  </pic:blipFill>
                  <pic:spPr>
                    <a:xfrm>
                      <a:off x="0" y="0"/>
                      <a:ext cx="5943600" cy="3097530"/>
                    </a:xfrm>
                    <a:prstGeom prst="rect">
                      <a:avLst/>
                    </a:prstGeom>
                    <a:ln>
                      <a:noFill/>
                    </a:ln>
                    <a:effectLst>
                      <a:outerShdw blurRad="190500" algn="tl" rotWithShape="0">
                        <a:srgbClr val="000000">
                          <a:alpha val="70000"/>
                        </a:srgbClr>
                      </a:outerShdw>
                    </a:effectLst>
                  </pic:spPr>
                </pic:pic>
              </a:graphicData>
            </a:graphic>
          </wp:inline>
        </w:drawing>
      </w:r>
    </w:p>
    <w:p w14:paraId="7486D595" w14:textId="77777777" w:rsidR="00444932" w:rsidRPr="00334398" w:rsidRDefault="00444932" w:rsidP="00444932">
      <w:pPr>
        <w:rPr>
          <w:b/>
          <w:bCs/>
          <w:sz w:val="18"/>
          <w:szCs w:val="18"/>
        </w:rPr>
      </w:pPr>
      <w:r w:rsidRPr="00334398">
        <w:rPr>
          <w:b/>
          <w:bCs/>
          <w:sz w:val="18"/>
          <w:szCs w:val="18"/>
        </w:rPr>
        <w:t xml:space="preserve">Figure </w:t>
      </w:r>
      <w:r>
        <w:rPr>
          <w:b/>
          <w:bCs/>
          <w:sz w:val="18"/>
          <w:szCs w:val="18"/>
        </w:rPr>
        <w:t>2</w:t>
      </w:r>
      <w:r w:rsidRPr="00334398">
        <w:rPr>
          <w:b/>
          <w:bCs/>
          <w:sz w:val="18"/>
          <w:szCs w:val="18"/>
        </w:rPr>
        <w:t xml:space="preserve">: </w:t>
      </w:r>
      <w:r>
        <w:rPr>
          <w:b/>
          <w:bCs/>
          <w:sz w:val="18"/>
          <w:szCs w:val="18"/>
        </w:rPr>
        <w:t>VOW AVM Listing Field</w:t>
      </w:r>
    </w:p>
    <w:p w14:paraId="73BC9C14" w14:textId="77777777" w:rsidR="00444932" w:rsidRDefault="00444932" w:rsidP="00444932">
      <w:pPr>
        <w:spacing w:after="0"/>
      </w:pPr>
      <w:r w:rsidRPr="00334398">
        <w:rPr>
          <w:b/>
          <w:bCs/>
        </w:rPr>
        <w:t>Note:</w:t>
      </w:r>
      <w:r>
        <w:t xml:space="preserve"> The VOW AVM field display name is determined by the MLS and may not actually display as “VOW</w:t>
      </w:r>
    </w:p>
    <w:p w14:paraId="25BC9B49" w14:textId="77777777" w:rsidR="00444932" w:rsidRDefault="00444932" w:rsidP="00444932">
      <w:pPr>
        <w:ind w:left="540"/>
      </w:pPr>
      <w:r>
        <w:t>AVM’ for your MLS, but its physical number will be 638 in Admin &gt; Fields.</w:t>
      </w:r>
    </w:p>
    <w:p w14:paraId="4F9E0846" w14:textId="77777777" w:rsidR="00444932" w:rsidRDefault="00444932" w:rsidP="00444932">
      <w:pPr>
        <w:keepNext/>
        <w:spacing w:after="0" w:line="257" w:lineRule="auto"/>
        <w:jc w:val="center"/>
        <w:rPr>
          <w:rFonts w:ascii="Calibri" w:eastAsia="Calibri" w:hAnsi="Calibri" w:cs="Calibri"/>
          <w:b/>
          <w:bCs/>
          <w:sz w:val="18"/>
          <w:szCs w:val="18"/>
        </w:rPr>
      </w:pPr>
      <w:r>
        <w:rPr>
          <w:noProof/>
        </w:rPr>
        <w:lastRenderedPageBreak/>
        <w:drawing>
          <wp:inline distT="0" distB="0" distL="0" distR="0" wp14:anchorId="4A826D2B" wp14:editId="08A2EAFC">
            <wp:extent cx="4610337" cy="3289469"/>
            <wp:effectExtent l="190500" t="190500" r="190500" b="196850"/>
            <wp:docPr id="813593209" name="Picture 81359320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44"/>
                    <a:stretch>
                      <a:fillRect/>
                    </a:stretch>
                  </pic:blipFill>
                  <pic:spPr>
                    <a:xfrm>
                      <a:off x="0" y="0"/>
                      <a:ext cx="4610337" cy="3289469"/>
                    </a:xfrm>
                    <a:prstGeom prst="rect">
                      <a:avLst/>
                    </a:prstGeom>
                    <a:ln>
                      <a:noFill/>
                    </a:ln>
                    <a:effectLst>
                      <a:outerShdw blurRad="190500" algn="tl" rotWithShape="0">
                        <a:srgbClr val="000000">
                          <a:alpha val="70000"/>
                        </a:srgbClr>
                      </a:outerShdw>
                    </a:effectLst>
                  </pic:spPr>
                </pic:pic>
              </a:graphicData>
            </a:graphic>
          </wp:inline>
        </w:drawing>
      </w:r>
    </w:p>
    <w:p w14:paraId="7CB04D94" w14:textId="77777777" w:rsidR="00444932" w:rsidRDefault="00444932" w:rsidP="00444932">
      <w:pPr>
        <w:rPr>
          <w:b/>
          <w:bCs/>
          <w:sz w:val="18"/>
          <w:szCs w:val="18"/>
        </w:rPr>
      </w:pPr>
      <w:r>
        <w:rPr>
          <w:b/>
          <w:bCs/>
          <w:sz w:val="18"/>
          <w:szCs w:val="18"/>
        </w:rPr>
        <w:t xml:space="preserve">                            </w:t>
      </w:r>
      <w:r w:rsidRPr="00334398">
        <w:rPr>
          <w:b/>
          <w:bCs/>
          <w:sz w:val="18"/>
          <w:szCs w:val="18"/>
        </w:rPr>
        <w:t xml:space="preserve">Figure 3: Preferences </w:t>
      </w:r>
      <w:r>
        <w:rPr>
          <w:b/>
          <w:bCs/>
          <w:sz w:val="18"/>
          <w:szCs w:val="18"/>
        </w:rPr>
        <w:t xml:space="preserve">&gt; </w:t>
      </w:r>
      <w:r w:rsidRPr="00334398">
        <w:rPr>
          <w:b/>
          <w:bCs/>
          <w:sz w:val="18"/>
          <w:szCs w:val="18"/>
        </w:rPr>
        <w:t xml:space="preserve">Collab Center </w:t>
      </w:r>
      <w:r>
        <w:rPr>
          <w:b/>
          <w:bCs/>
          <w:sz w:val="18"/>
          <w:szCs w:val="18"/>
        </w:rPr>
        <w:t>&gt; Automated Valuations</w:t>
      </w:r>
    </w:p>
    <w:p w14:paraId="129D130A" w14:textId="77777777" w:rsidR="00444932" w:rsidRDefault="00444932" w:rsidP="00444932">
      <w:pPr>
        <w:spacing w:line="257" w:lineRule="auto"/>
        <w:rPr>
          <w:rFonts w:ascii="Calibri" w:eastAsia="Calibri" w:hAnsi="Calibri" w:cs="Calibri"/>
          <w:b/>
          <w:bCs/>
          <w:sz w:val="18"/>
          <w:szCs w:val="18"/>
        </w:rPr>
      </w:pPr>
    </w:p>
    <w:p w14:paraId="2EF02C3E" w14:textId="77777777" w:rsidR="00444932" w:rsidRDefault="00444932" w:rsidP="00444932">
      <w:pPr>
        <w:spacing w:after="0" w:line="240" w:lineRule="auto"/>
      </w:pPr>
    </w:p>
    <w:p w14:paraId="4EDE168C" w14:textId="77777777" w:rsidR="00444932" w:rsidRDefault="00444932" w:rsidP="00444932">
      <w:pPr>
        <w:jc w:val="center"/>
      </w:pPr>
    </w:p>
    <w:p w14:paraId="3913D266" w14:textId="77777777" w:rsidR="00444932" w:rsidRDefault="00444932" w:rsidP="00444932">
      <w:r>
        <w:br w:type="page"/>
      </w:r>
    </w:p>
    <w:p w14:paraId="536F90E1" w14:textId="77777777" w:rsidR="002F3186" w:rsidRPr="009C2D62" w:rsidRDefault="002F3186" w:rsidP="002F3186">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rPr>
      </w:pPr>
      <w:bookmarkStart w:id="58" w:name="_Toc135670032"/>
      <w:bookmarkStart w:id="59" w:name="_Toc151466747"/>
      <w:r>
        <w:rPr>
          <w:rFonts w:asciiTheme="majorHAnsi" w:eastAsiaTheme="majorEastAsia" w:hAnsiTheme="majorHAnsi" w:cstheme="majorBidi"/>
          <w:b/>
          <w:bCs/>
          <w:color w:val="000000" w:themeColor="text1"/>
          <w:sz w:val="32"/>
          <w:szCs w:val="32"/>
        </w:rPr>
        <w:lastRenderedPageBreak/>
        <w:t>Admin - Statistical Reports – Pending/Under Contract Report</w:t>
      </w:r>
      <w:bookmarkEnd w:id="58"/>
      <w:bookmarkEnd w:id="59"/>
    </w:p>
    <w:p w14:paraId="7A15DAC1" w14:textId="77777777" w:rsidR="002F3186" w:rsidRDefault="002F3186" w:rsidP="002F3186">
      <w:pPr>
        <w:spacing w:after="0" w:line="240" w:lineRule="auto"/>
        <w:rPr>
          <w:rFonts w:eastAsia="Times New Roman" w:cstheme="minorHAnsi"/>
        </w:rPr>
      </w:pPr>
    </w:p>
    <w:p w14:paraId="33762835" w14:textId="77777777" w:rsidR="002F3186" w:rsidRPr="00A57FF2" w:rsidRDefault="002F3186" w:rsidP="002F3186">
      <w:pPr>
        <w:rPr>
          <w:rFonts w:ascii="Calibri" w:eastAsia="Calibri" w:hAnsi="Calibri" w:cs="Calibri"/>
        </w:rPr>
      </w:pPr>
      <w:r>
        <w:rPr>
          <w:rFonts w:ascii="Calibri" w:eastAsia="Calibri" w:hAnsi="Calibri" w:cs="Calibri"/>
          <w:b/>
          <w:bCs/>
        </w:rPr>
        <w:t>Action Item:</w:t>
      </w:r>
      <w:r>
        <w:rPr>
          <w:rFonts w:ascii="Calibri" w:eastAsia="Calibri" w:hAnsi="Calibri" w:cs="Calibri"/>
        </w:rPr>
        <w:t xml:space="preserve"> Contact your SSM to change the security level on the reports.</w:t>
      </w:r>
    </w:p>
    <w:p w14:paraId="56F14A1A" w14:textId="77777777" w:rsidR="002F3186" w:rsidRDefault="002F3186" w:rsidP="002F3186">
      <w:pPr>
        <w:spacing w:after="0" w:line="240" w:lineRule="auto"/>
        <w:rPr>
          <w:rFonts w:ascii="Calibri" w:eastAsia="Calibri" w:hAnsi="Calibri" w:cs="Calibri"/>
        </w:rPr>
      </w:pPr>
      <w:r>
        <w:rPr>
          <w:rFonts w:ascii="Calibri" w:eastAsia="Calibri" w:hAnsi="Calibri" w:cs="Calibri"/>
        </w:rPr>
        <w:t xml:space="preserve">The new Pending/Under Contract reports returns the listings with a Contract Date in the specified date range. Property data includes Contract Date, Current Status, and Current DOM, total number of listings, total volume, and average DOM. The report can be run by Agent, Office, Firm, or MLS. </w:t>
      </w:r>
    </w:p>
    <w:p w14:paraId="01B4A0EA" w14:textId="77777777" w:rsidR="002F3186" w:rsidRDefault="002F3186" w:rsidP="002F3186">
      <w:pPr>
        <w:spacing w:after="0" w:line="240" w:lineRule="auto"/>
        <w:rPr>
          <w:rFonts w:ascii="Calibri" w:eastAsia="Calibri" w:hAnsi="Calibri" w:cs="Calibri"/>
        </w:rPr>
      </w:pPr>
      <w:r>
        <w:rPr>
          <w:rFonts w:ascii="Calibri" w:eastAsia="Calibri" w:hAnsi="Calibri" w:cs="Calibri"/>
        </w:rPr>
        <w:t>The Pending/Under Contract reports are set to security level 7; please contact your SSM to change the security level.</w:t>
      </w:r>
    </w:p>
    <w:p w14:paraId="098DDFD7" w14:textId="77777777" w:rsidR="002F3186" w:rsidRDefault="002F3186" w:rsidP="002F3186">
      <w:r>
        <w:rPr>
          <w:noProof/>
        </w:rPr>
        <w:drawing>
          <wp:inline distT="0" distB="0" distL="0" distR="0" wp14:anchorId="4762F001" wp14:editId="399E41C6">
            <wp:extent cx="5562600" cy="1895801"/>
            <wp:effectExtent l="133350" t="133350" r="133350" b="142875"/>
            <wp:docPr id="827381428" name="Picture 8273814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567800" cy="1897573"/>
                    </a:xfrm>
                    <a:prstGeom prst="rect">
                      <a:avLst/>
                    </a:prstGeom>
                    <a:ln>
                      <a:noFill/>
                    </a:ln>
                    <a:effectLst>
                      <a:outerShdw blurRad="127000" algn="tl" rotWithShape="0">
                        <a:srgbClr val="000000">
                          <a:alpha val="70000"/>
                        </a:srgbClr>
                      </a:outerShdw>
                    </a:effectLst>
                  </pic:spPr>
                </pic:pic>
              </a:graphicData>
            </a:graphic>
          </wp:inline>
        </w:drawing>
      </w:r>
    </w:p>
    <w:p w14:paraId="22D102BE" w14:textId="77777777" w:rsidR="002F3186" w:rsidRDefault="002F3186" w:rsidP="002F3186">
      <w:r>
        <w:rPr>
          <w:noProof/>
        </w:rPr>
        <w:drawing>
          <wp:inline distT="0" distB="0" distL="0" distR="0" wp14:anchorId="074E1E34" wp14:editId="5AE95920">
            <wp:extent cx="5562600" cy="2933571"/>
            <wp:effectExtent l="133350" t="133350" r="133350" b="133985"/>
            <wp:docPr id="1797509139" name="Picture 179750913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581952" cy="2943777"/>
                    </a:xfrm>
                    <a:prstGeom prst="rect">
                      <a:avLst/>
                    </a:prstGeom>
                    <a:ln>
                      <a:noFill/>
                    </a:ln>
                    <a:effectLst>
                      <a:outerShdw blurRad="127000" algn="tl" rotWithShape="0">
                        <a:srgbClr val="000000">
                          <a:alpha val="70000"/>
                        </a:srgbClr>
                      </a:outerShdw>
                    </a:effectLst>
                  </pic:spPr>
                </pic:pic>
              </a:graphicData>
            </a:graphic>
          </wp:inline>
        </w:drawing>
      </w:r>
    </w:p>
    <w:p w14:paraId="6805B87D" w14:textId="4539BF60" w:rsidR="00DB7F77" w:rsidRDefault="00DB7F77" w:rsidP="00DB7F77"/>
    <w:p w14:paraId="0065332A" w14:textId="77777777" w:rsidR="00DB7F77" w:rsidRDefault="00DB7F77" w:rsidP="00572582">
      <w:pPr>
        <w:spacing w:after="0" w:line="240" w:lineRule="auto"/>
        <w:rPr>
          <w:rFonts w:cstheme="minorHAnsi"/>
          <w:sz w:val="20"/>
          <w:szCs w:val="20"/>
        </w:rPr>
      </w:pPr>
    </w:p>
    <w:p w14:paraId="3D80930C" w14:textId="0B405204" w:rsidR="00610D09" w:rsidRDefault="00610D09" w:rsidP="00610D09">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sz w:val="32"/>
          <w:szCs w:val="32"/>
        </w:rPr>
      </w:pPr>
      <w:bookmarkStart w:id="60" w:name="_Toc135670033"/>
      <w:bookmarkStart w:id="61" w:name="_Toc151466748"/>
      <w:r>
        <w:rPr>
          <w:rFonts w:asciiTheme="majorHAnsi" w:eastAsiaTheme="majorEastAsia" w:hAnsiTheme="majorHAnsi" w:cstheme="majorBidi"/>
          <w:b/>
          <w:bCs/>
          <w:color w:val="000000" w:themeColor="text1"/>
          <w:sz w:val="32"/>
          <w:szCs w:val="32"/>
        </w:rPr>
        <w:lastRenderedPageBreak/>
        <w:t>Admin – LIM Specify Market Geocode Boundaries</w:t>
      </w:r>
      <w:bookmarkEnd w:id="60"/>
      <w:bookmarkEnd w:id="61"/>
    </w:p>
    <w:p w14:paraId="0895F91F" w14:textId="77777777" w:rsidR="00610D09" w:rsidRPr="009C2D62" w:rsidRDefault="00610D09" w:rsidP="00610D09">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rPr>
      </w:pPr>
    </w:p>
    <w:p w14:paraId="7C82D1DB" w14:textId="77777777" w:rsidR="00610D09" w:rsidRPr="001B7796" w:rsidRDefault="00610D09" w:rsidP="00610D09">
      <w:pPr>
        <w:spacing w:after="0" w:line="257" w:lineRule="auto"/>
        <w:rPr>
          <w:rFonts w:ascii="Calibri" w:eastAsia="Calibri" w:hAnsi="Calibri" w:cs="Calibri"/>
        </w:rPr>
      </w:pPr>
      <w:r w:rsidRPr="001B7796">
        <w:rPr>
          <w:rFonts w:ascii="Calibri" w:eastAsia="Calibri" w:hAnsi="Calibri" w:cs="Calibri"/>
          <w:b/>
        </w:rPr>
        <w:t>Action Item:</w:t>
      </w:r>
      <w:r w:rsidRPr="001B7796">
        <w:rPr>
          <w:rFonts w:ascii="Calibri" w:eastAsia="Calibri" w:hAnsi="Calibri" w:cs="Calibri"/>
        </w:rPr>
        <w:t xml:space="preserve"> Notify your SSM if you want to set up geocode boundaries for listing input and maintenance.</w:t>
      </w:r>
    </w:p>
    <w:p w14:paraId="41B9B638" w14:textId="77777777" w:rsidR="00610D09" w:rsidRPr="001B7796" w:rsidRDefault="00610D09" w:rsidP="00610D09">
      <w:pPr>
        <w:spacing w:after="0" w:line="257" w:lineRule="auto"/>
        <w:rPr>
          <w:rFonts w:ascii="Calibri" w:eastAsia="Calibri" w:hAnsi="Calibri" w:cs="Calibri"/>
        </w:rPr>
      </w:pPr>
    </w:p>
    <w:p w14:paraId="0C905F55" w14:textId="77777777" w:rsidR="00610D09" w:rsidRDefault="00610D09" w:rsidP="00610D09">
      <w:pPr>
        <w:spacing w:after="0" w:line="257" w:lineRule="auto"/>
        <w:rPr>
          <w:rFonts w:ascii="Calibri" w:eastAsia="Calibri" w:hAnsi="Calibri" w:cs="Calibri"/>
        </w:rPr>
      </w:pPr>
      <w:r w:rsidRPr="001B7796">
        <w:rPr>
          <w:rFonts w:ascii="Calibri" w:eastAsia="Calibri" w:hAnsi="Calibri" w:cs="Calibri"/>
        </w:rPr>
        <w:t>Per customer request, specific geocode boundaries can be set for your market area, to assist users with correctly geocoding listings on input. By specifying the latitudes and longitudes of your general market area, a field rule will check the pin placement on the listing when the listing is saved or re-geocoded. If the pin placement is outside any of the geocode boundaries, a warning will display.</w:t>
      </w:r>
    </w:p>
    <w:p w14:paraId="19A60351" w14:textId="77777777" w:rsidR="00610D09" w:rsidRDefault="00610D09" w:rsidP="00610D09">
      <w:pPr>
        <w:spacing w:after="0" w:line="257" w:lineRule="auto"/>
        <w:rPr>
          <w:rFonts w:ascii="Calibri" w:eastAsia="Calibri" w:hAnsi="Calibri" w:cs="Calibri"/>
        </w:rPr>
      </w:pPr>
    </w:p>
    <w:p w14:paraId="10DA0030" w14:textId="77777777" w:rsidR="00610D09" w:rsidRDefault="00610D09" w:rsidP="00610D09">
      <w:pPr>
        <w:spacing w:after="0" w:line="257" w:lineRule="auto"/>
        <w:rPr>
          <w:rFonts w:ascii="Calibri" w:eastAsia="Calibri" w:hAnsi="Calibri" w:cs="Calibri"/>
        </w:rPr>
      </w:pPr>
      <w:r>
        <w:rPr>
          <w:rFonts w:ascii="Calibri" w:eastAsia="Calibri" w:hAnsi="Calibri" w:cs="Calibri"/>
          <w:noProof/>
        </w:rPr>
        <w:drawing>
          <wp:inline distT="0" distB="0" distL="0" distR="0" wp14:anchorId="6FA52C4E" wp14:editId="2EA18C8C">
            <wp:extent cx="5724525" cy="2631691"/>
            <wp:effectExtent l="133350" t="133350" r="123825" b="13081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5021" cy="2636516"/>
                    </a:xfrm>
                    <a:prstGeom prst="rect">
                      <a:avLst/>
                    </a:prstGeom>
                    <a:ln>
                      <a:noFill/>
                    </a:ln>
                    <a:effectLst>
                      <a:outerShdw blurRad="127000" algn="tl" rotWithShape="0">
                        <a:srgbClr val="000000">
                          <a:alpha val="70000"/>
                        </a:srgbClr>
                      </a:outerShdw>
                    </a:effectLst>
                  </pic:spPr>
                </pic:pic>
              </a:graphicData>
            </a:graphic>
          </wp:inline>
        </w:drawing>
      </w:r>
    </w:p>
    <w:p w14:paraId="1645E90A" w14:textId="77777777" w:rsidR="00610D09" w:rsidRPr="001B7796" w:rsidRDefault="00610D09" w:rsidP="00610D09">
      <w:pPr>
        <w:spacing w:after="0" w:line="257" w:lineRule="auto"/>
        <w:rPr>
          <w:rFonts w:ascii="Calibri" w:eastAsia="Calibri" w:hAnsi="Calibri" w:cs="Calibri"/>
        </w:rPr>
      </w:pPr>
    </w:p>
    <w:p w14:paraId="1309CF92" w14:textId="7DE38ED7" w:rsidR="00610D09" w:rsidRDefault="00610D09" w:rsidP="00610D09">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sz w:val="32"/>
          <w:szCs w:val="32"/>
        </w:rPr>
      </w:pPr>
      <w:bookmarkStart w:id="62" w:name="_Toc135670034"/>
      <w:bookmarkStart w:id="63" w:name="_Toc151466749"/>
      <w:r>
        <w:rPr>
          <w:rFonts w:asciiTheme="majorHAnsi" w:eastAsiaTheme="majorEastAsia" w:hAnsiTheme="majorHAnsi" w:cstheme="majorBidi"/>
          <w:b/>
          <w:bCs/>
          <w:color w:val="000000" w:themeColor="text1"/>
          <w:sz w:val="32"/>
          <w:szCs w:val="32"/>
        </w:rPr>
        <w:t>Admin - Views and Reports – Tour and Open House Report Elements</w:t>
      </w:r>
      <w:bookmarkEnd w:id="62"/>
      <w:bookmarkEnd w:id="63"/>
    </w:p>
    <w:p w14:paraId="7A6CCA95" w14:textId="77777777" w:rsidR="00610D09" w:rsidRPr="009C2D62" w:rsidRDefault="00610D09" w:rsidP="00610D09">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rPr>
      </w:pPr>
    </w:p>
    <w:p w14:paraId="3AA4BF53" w14:textId="77777777" w:rsidR="00610D09" w:rsidRPr="001B7796" w:rsidRDefault="00610D09" w:rsidP="00610D09">
      <w:pPr>
        <w:spacing w:after="0" w:line="257" w:lineRule="auto"/>
        <w:rPr>
          <w:rFonts w:ascii="Calibri" w:eastAsia="Calibri" w:hAnsi="Calibri" w:cs="Calibri"/>
        </w:rPr>
      </w:pPr>
      <w:r w:rsidRPr="001B7796">
        <w:rPr>
          <w:rFonts w:ascii="Calibri" w:eastAsia="Calibri" w:hAnsi="Calibri" w:cs="Calibri"/>
          <w:b/>
          <w:bCs/>
        </w:rPr>
        <w:t>Action Item:</w:t>
      </w:r>
      <w:r w:rsidRPr="001B7796">
        <w:rPr>
          <w:rFonts w:ascii="Calibri" w:eastAsia="Calibri" w:hAnsi="Calibri" w:cs="Calibri"/>
        </w:rPr>
        <w:t xml:space="preserve"> </w:t>
      </w:r>
      <w:r>
        <w:rPr>
          <w:rFonts w:ascii="Calibri" w:eastAsia="Calibri" w:hAnsi="Calibri" w:cs="Calibri"/>
        </w:rPr>
        <w:t>To enable these features, add the elements to any custom report view.</w:t>
      </w:r>
    </w:p>
    <w:p w14:paraId="5D4C9D1B" w14:textId="77777777" w:rsidR="00610D09" w:rsidRPr="001B7796" w:rsidRDefault="00610D09" w:rsidP="00610D09">
      <w:pPr>
        <w:spacing w:after="0" w:line="257" w:lineRule="auto"/>
        <w:rPr>
          <w:rFonts w:ascii="Calibri" w:eastAsia="Calibri" w:hAnsi="Calibri" w:cs="Calibri"/>
        </w:rPr>
      </w:pPr>
    </w:p>
    <w:p w14:paraId="5F33F95C" w14:textId="77777777" w:rsidR="00610D09" w:rsidRDefault="00610D09" w:rsidP="00610D09">
      <w:pPr>
        <w:spacing w:after="0" w:line="257" w:lineRule="auto"/>
        <w:rPr>
          <w:rFonts w:ascii="Calibri" w:eastAsia="Calibri" w:hAnsi="Calibri" w:cs="Calibri"/>
        </w:rPr>
      </w:pPr>
      <w:r>
        <w:rPr>
          <w:rFonts w:ascii="Calibri" w:eastAsia="Calibri" w:hAnsi="Calibri" w:cs="Calibri"/>
        </w:rPr>
        <w:t xml:space="preserve">Two new report elements are available in the Custom Views report editor. Upcoming Open Houses (Listing View) and Upcoming Tours (Listing View) allow you to add the next three tours or open houses to any custom report view. The elements can be formatted with all the usual tools in the custom </w:t>
      </w:r>
      <w:proofErr w:type="gramStart"/>
      <w:r>
        <w:rPr>
          <w:rFonts w:ascii="Calibri" w:eastAsia="Calibri" w:hAnsi="Calibri" w:cs="Calibri"/>
        </w:rPr>
        <w:t>views</w:t>
      </w:r>
      <w:proofErr w:type="gramEnd"/>
      <w:r>
        <w:rPr>
          <w:rFonts w:ascii="Calibri" w:eastAsia="Calibri" w:hAnsi="Calibri" w:cs="Calibri"/>
        </w:rPr>
        <w:t xml:space="preserve"> editor.</w:t>
      </w:r>
    </w:p>
    <w:p w14:paraId="67F2357B" w14:textId="77777777" w:rsidR="00610D09" w:rsidRPr="001B7796" w:rsidRDefault="00610D09" w:rsidP="00610D09">
      <w:pPr>
        <w:spacing w:after="0" w:line="257" w:lineRule="auto"/>
        <w:rPr>
          <w:rFonts w:ascii="Calibri" w:eastAsia="Calibri" w:hAnsi="Calibri" w:cs="Calibri"/>
        </w:rPr>
      </w:pPr>
      <w:r>
        <w:rPr>
          <w:rFonts w:ascii="Calibri" w:eastAsia="Calibri" w:hAnsi="Calibri" w:cs="Calibri"/>
        </w:rPr>
        <w:t>Clicking on the data in the report opens the same modal as the Tour and Open House action icons, so all upcoming events can be viewed or printed.</w:t>
      </w:r>
    </w:p>
    <w:p w14:paraId="51FAA193" w14:textId="77777777" w:rsidR="00610D09" w:rsidRPr="001B7796" w:rsidRDefault="00610D09" w:rsidP="00610D09">
      <w:pPr>
        <w:spacing w:after="0" w:line="257" w:lineRule="auto"/>
        <w:rPr>
          <w:rFonts w:ascii="Calibri" w:eastAsia="Calibri" w:hAnsi="Calibri" w:cs="Calibri"/>
        </w:rPr>
      </w:pPr>
    </w:p>
    <w:p w14:paraId="171561D7" w14:textId="77777777" w:rsidR="00610D09" w:rsidRPr="001B7796" w:rsidRDefault="00610D09" w:rsidP="00610D09">
      <w:pPr>
        <w:spacing w:after="0" w:line="257" w:lineRule="auto"/>
        <w:rPr>
          <w:rFonts w:ascii="Calibri" w:eastAsia="Calibri" w:hAnsi="Calibri" w:cs="Calibri"/>
        </w:rPr>
      </w:pPr>
      <w:r>
        <w:rPr>
          <w:rFonts w:eastAsia="Times New Roman"/>
          <w:noProof/>
        </w:rPr>
        <w:lastRenderedPageBreak/>
        <w:drawing>
          <wp:inline distT="0" distB="0" distL="0" distR="0" wp14:anchorId="06999308" wp14:editId="4CAA47E9">
            <wp:extent cx="5943600" cy="2765425"/>
            <wp:effectExtent l="190500" t="190500" r="190500" b="187325"/>
            <wp:docPr id="2147276827" name="Picture 2147276827"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pplication&#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5943600" cy="2765425"/>
                    </a:xfrm>
                    <a:prstGeom prst="rect">
                      <a:avLst/>
                    </a:prstGeom>
                    <a:ln>
                      <a:noFill/>
                    </a:ln>
                    <a:effectLst>
                      <a:outerShdw blurRad="190500" algn="tl" rotWithShape="0">
                        <a:srgbClr val="000000">
                          <a:alpha val="70000"/>
                        </a:srgbClr>
                      </a:outerShdw>
                    </a:effectLst>
                  </pic:spPr>
                </pic:pic>
              </a:graphicData>
            </a:graphic>
          </wp:inline>
        </w:drawing>
      </w:r>
    </w:p>
    <w:p w14:paraId="60442E37" w14:textId="2A573BFD" w:rsidR="00572582" w:rsidRPr="00572582" w:rsidRDefault="00610D09" w:rsidP="00610D09">
      <w:pPr>
        <w:tabs>
          <w:tab w:val="left" w:pos="2865"/>
        </w:tabs>
      </w:pPr>
      <w:r>
        <w:rPr>
          <w:rFonts w:eastAsia="Times New Roman"/>
          <w:noProof/>
        </w:rPr>
        <w:drawing>
          <wp:inline distT="0" distB="0" distL="0" distR="0" wp14:anchorId="3B95A3B7" wp14:editId="76B676CC">
            <wp:extent cx="5943600" cy="3339465"/>
            <wp:effectExtent l="190500" t="190500" r="190500" b="184785"/>
            <wp:docPr id="13" name="Picture 1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43600" cy="3339465"/>
                    </a:xfrm>
                    <a:prstGeom prst="rect">
                      <a:avLst/>
                    </a:prstGeom>
                    <a:ln>
                      <a:noFill/>
                    </a:ln>
                    <a:effectLst>
                      <a:outerShdw blurRad="190500" algn="tl" rotWithShape="0">
                        <a:srgbClr val="000000">
                          <a:alpha val="70000"/>
                        </a:srgbClr>
                      </a:outerShdw>
                    </a:effectLst>
                  </pic:spPr>
                </pic:pic>
              </a:graphicData>
            </a:graphic>
          </wp:inline>
        </w:drawing>
      </w:r>
    </w:p>
    <w:p w14:paraId="0AAC6B6E" w14:textId="77777777" w:rsidR="00054158" w:rsidRPr="009C2D62" w:rsidRDefault="003208A9" w:rsidP="00054158">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rPr>
      </w:pPr>
      <w:bookmarkStart w:id="64" w:name="_Toc39149812"/>
      <w:bookmarkEnd w:id="48"/>
      <w:bookmarkEnd w:id="49"/>
      <w:r>
        <w:rPr>
          <w:rFonts w:ascii="Calibri" w:eastAsia="Times New Roman" w:hAnsi="Calibri" w:cs="Times New Roman"/>
        </w:rPr>
        <w:br w:type="page"/>
      </w:r>
      <w:bookmarkStart w:id="65" w:name="_Toc145333263"/>
      <w:bookmarkStart w:id="66" w:name="_Toc151466750"/>
      <w:r w:rsidR="00054158">
        <w:rPr>
          <w:rFonts w:asciiTheme="majorHAnsi" w:eastAsiaTheme="majorEastAsia" w:hAnsiTheme="majorHAnsi" w:cstheme="majorBidi"/>
          <w:b/>
          <w:bCs/>
          <w:color w:val="000000" w:themeColor="text1"/>
          <w:sz w:val="32"/>
          <w:szCs w:val="32"/>
        </w:rPr>
        <w:lastRenderedPageBreak/>
        <w:t>Admin – View multiple board-level Homepage Messages</w:t>
      </w:r>
      <w:bookmarkEnd w:id="65"/>
      <w:bookmarkEnd w:id="66"/>
      <w:r w:rsidR="00054158">
        <w:rPr>
          <w:rFonts w:asciiTheme="majorHAnsi" w:eastAsiaTheme="majorEastAsia" w:hAnsiTheme="majorHAnsi" w:cstheme="majorBidi"/>
          <w:b/>
          <w:bCs/>
          <w:color w:val="000000" w:themeColor="text1"/>
          <w:sz w:val="32"/>
          <w:szCs w:val="32"/>
        </w:rPr>
        <w:t xml:space="preserve"> </w:t>
      </w:r>
    </w:p>
    <w:p w14:paraId="13A20A05" w14:textId="77777777" w:rsidR="00054158" w:rsidRDefault="00054158" w:rsidP="00054158">
      <w:pPr>
        <w:spacing w:after="0" w:line="240" w:lineRule="auto"/>
        <w:rPr>
          <w:rFonts w:eastAsia="Times New Roman" w:cstheme="minorHAnsi"/>
        </w:rPr>
      </w:pPr>
    </w:p>
    <w:p w14:paraId="4A6717FD" w14:textId="77777777" w:rsidR="00054158" w:rsidRDefault="00054158" w:rsidP="00054158">
      <w:pPr>
        <w:rPr>
          <w:rFonts w:ascii="Calibri" w:eastAsia="Calibri" w:hAnsi="Calibri" w:cs="Calibri"/>
        </w:rPr>
      </w:pPr>
      <w:r>
        <w:rPr>
          <w:rFonts w:ascii="Calibri" w:eastAsia="Calibri" w:hAnsi="Calibri" w:cs="Calibri"/>
          <w:b/>
          <w:bCs/>
        </w:rPr>
        <w:t>Action Item:</w:t>
      </w:r>
      <w:r>
        <w:rPr>
          <w:rFonts w:ascii="Calibri" w:eastAsia="Calibri" w:hAnsi="Calibri" w:cs="Calibri"/>
        </w:rPr>
        <w:t xml:space="preserve"> N/A</w:t>
      </w:r>
    </w:p>
    <w:p w14:paraId="70102B42" w14:textId="77777777" w:rsidR="00054158" w:rsidRDefault="00054158" w:rsidP="00054158">
      <w:pPr>
        <w:rPr>
          <w:rFonts w:ascii="Calibri" w:eastAsia="Calibri" w:hAnsi="Calibri" w:cs="Calibri"/>
        </w:rPr>
      </w:pPr>
      <w:r>
        <w:rPr>
          <w:rFonts w:ascii="Calibri" w:eastAsia="Calibri" w:hAnsi="Calibri" w:cs="Calibri"/>
        </w:rPr>
        <w:t>This enhancement fulfills a customer request to expand visibility of board-level homepage messages to those offices with multiple board affiliations. Previously, a user could only see the MLS-level homepage message and the homepage message for their office’s primary board. This enhancement allows users to see homepage messages for any board their office is affiliated with. When selected, the Board button on the homepage messages toolbar opens a series of tabs for all boards with an active homepage message. The default is still the user’s office primary board message.</w:t>
      </w:r>
    </w:p>
    <w:p w14:paraId="375887D3" w14:textId="77777777" w:rsidR="00054158" w:rsidRDefault="00054158" w:rsidP="00054158">
      <w:pPr>
        <w:rPr>
          <w:rFonts w:ascii="Calibri" w:eastAsia="Calibri" w:hAnsi="Calibri" w:cs="Calibri"/>
        </w:rPr>
      </w:pPr>
      <w:r>
        <w:rPr>
          <w:rFonts w:ascii="Calibri" w:eastAsia="Calibri" w:hAnsi="Calibri" w:cs="Calibri"/>
        </w:rPr>
        <w:t>Note: This does not impact customers that do not have multiple boards in their Paragon system.</w:t>
      </w:r>
    </w:p>
    <w:p w14:paraId="5A5F8570" w14:textId="77777777" w:rsidR="00054158" w:rsidRDefault="00054158" w:rsidP="00054158"/>
    <w:p w14:paraId="1D8F0716" w14:textId="77777777" w:rsidR="00054158" w:rsidRPr="00FA244D" w:rsidRDefault="00054158" w:rsidP="00054158">
      <w:pPr>
        <w:jc w:val="center"/>
      </w:pPr>
      <w:r>
        <w:rPr>
          <w:noProof/>
        </w:rPr>
        <w:drawing>
          <wp:inline distT="0" distB="0" distL="0" distR="0" wp14:anchorId="014C3A2A" wp14:editId="64600438">
            <wp:extent cx="6200140" cy="2877820"/>
            <wp:effectExtent l="0" t="0" r="0" b="0"/>
            <wp:docPr id="123142483" name="Picture 12314248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00140" cy="2877820"/>
                    </a:xfrm>
                    <a:prstGeom prst="rect">
                      <a:avLst/>
                    </a:prstGeom>
                    <a:noFill/>
                  </pic:spPr>
                </pic:pic>
              </a:graphicData>
            </a:graphic>
          </wp:inline>
        </w:drawing>
      </w:r>
    </w:p>
    <w:p w14:paraId="1A0DFA7E" w14:textId="7CF427A9" w:rsidR="00E23758" w:rsidRDefault="00E23758">
      <w:pPr>
        <w:rPr>
          <w:rFonts w:ascii="Calibri" w:eastAsia="Times New Roman" w:hAnsi="Calibri" w:cs="Times New Roman"/>
        </w:rPr>
      </w:pPr>
      <w:r>
        <w:rPr>
          <w:rFonts w:ascii="Calibri" w:eastAsia="Times New Roman" w:hAnsi="Calibri" w:cs="Times New Roman"/>
        </w:rPr>
        <w:br w:type="page"/>
      </w:r>
    </w:p>
    <w:p w14:paraId="5BD8C543" w14:textId="77777777" w:rsidR="00E23758" w:rsidRPr="009C2D62" w:rsidRDefault="00E23758" w:rsidP="00E23758">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rPr>
      </w:pPr>
      <w:bookmarkStart w:id="67" w:name="_Toc151466751"/>
      <w:r>
        <w:rPr>
          <w:rFonts w:asciiTheme="majorHAnsi" w:eastAsiaTheme="majorEastAsia" w:hAnsiTheme="majorHAnsi" w:cstheme="majorBidi"/>
          <w:b/>
          <w:bCs/>
          <w:color w:val="000000" w:themeColor="text1"/>
          <w:sz w:val="32"/>
          <w:szCs w:val="32"/>
        </w:rPr>
        <w:lastRenderedPageBreak/>
        <w:t>Admin - Paragon Professional Multi-Factor Authentication (MFA) Enhancements</w:t>
      </w:r>
      <w:bookmarkEnd w:id="67"/>
      <w:r>
        <w:rPr>
          <w:rFonts w:asciiTheme="majorHAnsi" w:eastAsiaTheme="majorEastAsia" w:hAnsiTheme="majorHAnsi" w:cstheme="majorBidi"/>
          <w:b/>
          <w:bCs/>
          <w:color w:val="000000" w:themeColor="text1"/>
          <w:sz w:val="32"/>
          <w:szCs w:val="32"/>
        </w:rPr>
        <w:t xml:space="preserve"> </w:t>
      </w:r>
    </w:p>
    <w:p w14:paraId="26147C99" w14:textId="77777777" w:rsidR="00E23758" w:rsidRDefault="00E23758" w:rsidP="00E23758">
      <w:pPr>
        <w:spacing w:after="0" w:line="240" w:lineRule="auto"/>
        <w:rPr>
          <w:rFonts w:eastAsia="Times New Roman" w:cstheme="minorHAnsi"/>
        </w:rPr>
      </w:pPr>
    </w:p>
    <w:p w14:paraId="7AFCCA94" w14:textId="77777777" w:rsidR="00E23758" w:rsidRPr="009C7200" w:rsidRDefault="00E23758" w:rsidP="00E23758">
      <w:pPr>
        <w:rPr>
          <w:rFonts w:eastAsia="Calibri" w:cstheme="minorHAnsi"/>
          <w:b/>
        </w:rPr>
      </w:pPr>
      <w:r w:rsidRPr="009C7200">
        <w:rPr>
          <w:rFonts w:eastAsia="Calibri" w:cstheme="minorHAnsi"/>
          <w:b/>
        </w:rPr>
        <w:t>Action Item: Manually add an email and/or phone number to the record in Paragon if one has not already been added.</w:t>
      </w:r>
    </w:p>
    <w:p w14:paraId="4EF4772B" w14:textId="77777777" w:rsidR="00E23758" w:rsidRPr="009C7200" w:rsidRDefault="00E23758" w:rsidP="00E23758">
      <w:pPr>
        <w:spacing w:after="60"/>
        <w:rPr>
          <w:rStyle w:val="ui-provider"/>
          <w:rFonts w:cstheme="minorHAnsi"/>
          <w:b/>
        </w:rPr>
      </w:pPr>
      <w:r w:rsidRPr="009C7200">
        <w:rPr>
          <w:rStyle w:val="ui-provider"/>
          <w:rFonts w:cstheme="minorHAnsi"/>
          <w:b/>
        </w:rPr>
        <w:t xml:space="preserve">What is MFA? </w:t>
      </w:r>
    </w:p>
    <w:p w14:paraId="138C7993" w14:textId="77777777" w:rsidR="00E23758" w:rsidRPr="009C7200" w:rsidRDefault="00E23758" w:rsidP="00E23758">
      <w:pPr>
        <w:rPr>
          <w:rStyle w:val="ui-provider"/>
          <w:rFonts w:cstheme="minorHAnsi"/>
        </w:rPr>
      </w:pPr>
      <w:r w:rsidRPr="009C7200">
        <w:rPr>
          <w:rStyle w:val="ui-provider"/>
          <w:rFonts w:cstheme="minorHAnsi"/>
        </w:rPr>
        <w:t>Multi-Factor Authentication (MFA) is an electronic security measure that protects individuals and organizations by requiring users to provide at least two authentication factors to be granted access to an application or account.</w:t>
      </w:r>
    </w:p>
    <w:p w14:paraId="0F20C4C9" w14:textId="77777777" w:rsidR="00E23758" w:rsidRPr="009C7200" w:rsidRDefault="00E23758" w:rsidP="00E23758">
      <w:pPr>
        <w:spacing w:after="60"/>
        <w:rPr>
          <w:rStyle w:val="ui-provider"/>
          <w:rFonts w:cstheme="minorHAnsi"/>
          <w:b/>
        </w:rPr>
      </w:pPr>
      <w:r w:rsidRPr="009C7200">
        <w:rPr>
          <w:rStyle w:val="ui-provider"/>
          <w:rFonts w:cstheme="minorHAnsi"/>
          <w:b/>
        </w:rPr>
        <w:t xml:space="preserve">How will this affect you? </w:t>
      </w:r>
    </w:p>
    <w:p w14:paraId="772A1853" w14:textId="77777777" w:rsidR="00E23758" w:rsidRPr="009C7200" w:rsidRDefault="00E23758" w:rsidP="00E23758">
      <w:pPr>
        <w:rPr>
          <w:rStyle w:val="ui-provider"/>
          <w:rFonts w:cstheme="minorHAnsi"/>
        </w:rPr>
      </w:pPr>
      <w:r w:rsidRPr="009C7200">
        <w:rPr>
          <w:rFonts w:eastAsia="Calibri" w:cstheme="minorHAnsi"/>
        </w:rPr>
        <w:t xml:space="preserve">With the 5.80 release (10/3/23 for P100 and 10/10/23 for Production Customers), </w:t>
      </w:r>
      <w:r w:rsidRPr="009C7200">
        <w:rPr>
          <w:rStyle w:val="ui-provider"/>
          <w:rFonts w:cstheme="minorHAnsi"/>
        </w:rPr>
        <w:t xml:space="preserve">certain users logging into Paragon Professional will be required to authenticate via MFA. </w:t>
      </w:r>
      <w:r w:rsidRPr="009C7200">
        <w:rPr>
          <w:rFonts w:eastAsia="Calibri" w:cstheme="minorHAnsi"/>
        </w:rPr>
        <w:t>MFA is intended for MLS Admin users, security level 7 and above and is b</w:t>
      </w:r>
      <w:r w:rsidRPr="009C7200">
        <w:rPr>
          <w:rStyle w:val="ui-provider"/>
          <w:rFonts w:cstheme="minorHAnsi"/>
        </w:rPr>
        <w:t xml:space="preserve">ased on the setting for Admin &gt; Configuration &gt; “LOGIN_MFA_SECURITY_LEVEL”. </w:t>
      </w:r>
      <w:r w:rsidRPr="009C7200">
        <w:rPr>
          <w:rStyle w:val="normaltextrun"/>
          <w:rFonts w:cstheme="minorHAnsi"/>
          <w:color w:val="000000"/>
          <w:shd w:val="clear" w:color="auto" w:fill="FFFFFF"/>
        </w:rPr>
        <w:t>For security levels that meet or exceed the configuration threshold, those individual users will be impacted.</w:t>
      </w:r>
    </w:p>
    <w:p w14:paraId="24F42908" w14:textId="77777777" w:rsidR="00E23758" w:rsidRPr="009C7200" w:rsidRDefault="00E23758" w:rsidP="00E23758">
      <w:pPr>
        <w:rPr>
          <w:rStyle w:val="ui-provider"/>
          <w:rFonts w:cstheme="minorHAnsi"/>
        </w:rPr>
      </w:pPr>
      <w:r w:rsidRPr="009C7200">
        <w:rPr>
          <w:rStyle w:val="ui-provider"/>
          <w:rFonts w:cstheme="minorHAnsi"/>
        </w:rPr>
        <w:t xml:space="preserve">Admins will be asked if they want to receive the MFA code through email or text message depending on whether they have an email and/or phone number populated. If only one field is populated in Paragon, that one option will appear and will be auto selected (see screenshots below). The email that will be used is the email address in your Agent record (saved in </w:t>
      </w:r>
      <w:r w:rsidRPr="009C7200">
        <w:rPr>
          <w:rStyle w:val="ui-provider"/>
          <w:rFonts w:cstheme="minorHAnsi"/>
          <w:b/>
          <w:i/>
        </w:rPr>
        <w:t>Admin &gt; Agents</w:t>
      </w:r>
      <w:r w:rsidRPr="009C7200">
        <w:rPr>
          <w:rStyle w:val="ui-provider"/>
          <w:rFonts w:cstheme="minorHAnsi"/>
        </w:rPr>
        <w:t xml:space="preserve">). The phone number that will be used is the number setup in </w:t>
      </w:r>
      <w:r w:rsidRPr="009C7200">
        <w:rPr>
          <w:rStyle w:val="ui-provider"/>
          <w:rFonts w:cstheme="minorHAnsi"/>
          <w:b/>
          <w:i/>
        </w:rPr>
        <w:t>Preferences &gt; User Preferences &gt; Mobile Account Settings</w:t>
      </w:r>
      <w:r w:rsidRPr="009C7200">
        <w:rPr>
          <w:rStyle w:val="ui-provider"/>
          <w:rFonts w:cstheme="minorHAnsi"/>
          <w:b/>
        </w:rPr>
        <w:t>.</w:t>
      </w:r>
      <w:r w:rsidRPr="009C7200">
        <w:rPr>
          <w:rStyle w:val="ui-provider"/>
          <w:rFonts w:cstheme="minorHAnsi"/>
        </w:rPr>
        <w:t xml:space="preserve"> </w:t>
      </w:r>
    </w:p>
    <w:p w14:paraId="45D6DB91" w14:textId="77777777" w:rsidR="00E23758" w:rsidRPr="009C7200" w:rsidRDefault="00E23758" w:rsidP="00E23758">
      <w:pPr>
        <w:rPr>
          <w:rStyle w:val="ui-provider"/>
          <w:rFonts w:cstheme="minorHAnsi"/>
        </w:rPr>
      </w:pPr>
      <w:r w:rsidRPr="009C7200">
        <w:rPr>
          <w:rStyle w:val="ui-provider"/>
          <w:rFonts w:cstheme="minorHAnsi"/>
        </w:rPr>
        <w:t xml:space="preserve">When using MFA, Admins will receive a code via email or text that will expire within 15 minutes and is allowed (3) attempts to log in. A successful attempt will authenticate the user, granting them access to Paragon Professional, and the user will not have to authenticate again for some period of time. If an incorrect code is entered 3 times, the user will have to start the authentication process over. If no email or phone is setup, the user will see a message indicating that they need to contact their Board administrator for login support. </w:t>
      </w:r>
    </w:p>
    <w:p w14:paraId="5EB22456" w14:textId="77777777" w:rsidR="00E23758" w:rsidRPr="009C7200" w:rsidRDefault="00E23758" w:rsidP="00E23758">
      <w:pPr>
        <w:spacing w:line="257" w:lineRule="auto"/>
        <w:rPr>
          <w:rFonts w:eastAsia="Calibri" w:cstheme="minorHAnsi"/>
        </w:rPr>
      </w:pPr>
      <w:r w:rsidRPr="009C7200">
        <w:rPr>
          <w:rFonts w:eastAsia="Calibri" w:cstheme="minorHAnsi"/>
        </w:rPr>
        <w:t xml:space="preserve">Admins will need to ensure that they manually add an email and/or phone number in the appropriate areas of Paragon. </w:t>
      </w:r>
      <w:r w:rsidRPr="009C7200">
        <w:rPr>
          <w:rFonts w:eastAsia="Calibri" w:cstheme="minorHAnsi"/>
          <w:b/>
          <w:highlight w:val="yellow"/>
        </w:rPr>
        <w:t>Note: MFA will not affect MLSs that have their own login dashboard solution, nor does it affect login access to Paragon Connect.</w:t>
      </w:r>
    </w:p>
    <w:p w14:paraId="7328EF33" w14:textId="77777777" w:rsidR="00E23758" w:rsidRPr="009C7200" w:rsidRDefault="00E23758" w:rsidP="00E23758">
      <w:pPr>
        <w:spacing w:after="60"/>
        <w:rPr>
          <w:rStyle w:val="ui-provider"/>
          <w:rFonts w:cstheme="minorHAnsi"/>
        </w:rPr>
      </w:pPr>
    </w:p>
    <w:p w14:paraId="046D7051" w14:textId="77777777" w:rsidR="00E23758" w:rsidRDefault="00E23758" w:rsidP="00E23758">
      <w:pPr>
        <w:spacing w:after="60"/>
        <w:rPr>
          <w:rStyle w:val="Heading1Char"/>
          <w:b w:val="0"/>
          <w:bCs/>
          <w:sz w:val="18"/>
          <w:szCs w:val="18"/>
        </w:rPr>
      </w:pPr>
      <w:r>
        <w:rPr>
          <w:noProof/>
        </w:rPr>
        <w:lastRenderedPageBreak/>
        <w:drawing>
          <wp:inline distT="0" distB="0" distL="0" distR="0" wp14:anchorId="07BB76D8" wp14:editId="3DCAFACF">
            <wp:extent cx="3590925" cy="2252164"/>
            <wp:effectExtent l="190500" t="190500" r="180975" b="186690"/>
            <wp:docPr id="650522425" name="Picture 6505224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a:blip r:embed="rId48"/>
                    <a:stretch>
                      <a:fillRect/>
                    </a:stretch>
                  </pic:blipFill>
                  <pic:spPr>
                    <a:xfrm>
                      <a:off x="0" y="0"/>
                      <a:ext cx="3601403" cy="2258735"/>
                    </a:xfrm>
                    <a:prstGeom prst="rect">
                      <a:avLst/>
                    </a:prstGeom>
                    <a:ln>
                      <a:noFill/>
                    </a:ln>
                    <a:effectLst>
                      <a:outerShdw blurRad="190500" algn="tl" rotWithShape="0">
                        <a:srgbClr val="000000">
                          <a:alpha val="70000"/>
                        </a:srgbClr>
                      </a:outerShdw>
                    </a:effectLst>
                  </pic:spPr>
                </pic:pic>
              </a:graphicData>
            </a:graphic>
          </wp:inline>
        </w:drawing>
      </w:r>
    </w:p>
    <w:p w14:paraId="757A7F68" w14:textId="77777777" w:rsidR="00E23758" w:rsidRPr="0025454A" w:rsidRDefault="00E23758" w:rsidP="00E23758">
      <w:pPr>
        <w:spacing w:after="60"/>
        <w:jc w:val="center"/>
        <w:rPr>
          <w:rStyle w:val="ui-provider"/>
          <w:sz w:val="18"/>
          <w:szCs w:val="18"/>
        </w:rPr>
      </w:pPr>
      <w:r w:rsidRPr="0025454A">
        <w:rPr>
          <w:rStyle w:val="ui-provider"/>
          <w:bCs/>
          <w:sz w:val="18"/>
          <w:szCs w:val="18"/>
        </w:rPr>
        <w:t xml:space="preserve">Figure </w:t>
      </w:r>
      <w:r>
        <w:rPr>
          <w:rStyle w:val="ui-provider"/>
          <w:bCs/>
          <w:sz w:val="18"/>
          <w:szCs w:val="18"/>
        </w:rPr>
        <w:t>1</w:t>
      </w:r>
      <w:r w:rsidRPr="0025454A">
        <w:rPr>
          <w:rStyle w:val="ui-provider"/>
          <w:bCs/>
          <w:sz w:val="18"/>
          <w:szCs w:val="18"/>
        </w:rPr>
        <w:t>:</w:t>
      </w:r>
      <w:r w:rsidRPr="0025454A">
        <w:rPr>
          <w:rStyle w:val="ui-provider"/>
          <w:sz w:val="18"/>
          <w:szCs w:val="18"/>
        </w:rPr>
        <w:t xml:space="preserve"> MFA </w:t>
      </w:r>
      <w:r>
        <w:rPr>
          <w:rStyle w:val="ui-provider"/>
          <w:sz w:val="18"/>
          <w:szCs w:val="18"/>
        </w:rPr>
        <w:t>email address setup</w:t>
      </w:r>
    </w:p>
    <w:p w14:paraId="7776AA85" w14:textId="77777777" w:rsidR="00E23758" w:rsidRDefault="00E23758" w:rsidP="00E23758">
      <w:pPr>
        <w:spacing w:after="0" w:line="257" w:lineRule="auto"/>
        <w:rPr>
          <w:rFonts w:eastAsia="Times New Roman"/>
        </w:rPr>
      </w:pPr>
      <w:r>
        <w:rPr>
          <w:noProof/>
        </w:rPr>
        <w:drawing>
          <wp:anchor distT="0" distB="0" distL="114300" distR="114300" simplePos="0" relativeHeight="251672576" behindDoc="0" locked="0" layoutInCell="1" allowOverlap="1" wp14:anchorId="2F04B5D6" wp14:editId="62C09607">
            <wp:simplePos x="0" y="0"/>
            <wp:positionH relativeFrom="column">
              <wp:posOffset>2122170</wp:posOffset>
            </wp:positionH>
            <wp:positionV relativeFrom="paragraph">
              <wp:posOffset>-11430</wp:posOffset>
            </wp:positionV>
            <wp:extent cx="4502785" cy="1456690"/>
            <wp:effectExtent l="190500" t="190500" r="183515" b="181610"/>
            <wp:wrapThrough wrapText="bothSides">
              <wp:wrapPolygon edited="0">
                <wp:start x="183" y="-2825"/>
                <wp:lineTo x="-914" y="-2260"/>
                <wp:lineTo x="-914" y="20621"/>
                <wp:lineTo x="183" y="24010"/>
                <wp:lineTo x="21292" y="24010"/>
                <wp:lineTo x="21384" y="23446"/>
                <wp:lineTo x="22389" y="20621"/>
                <wp:lineTo x="22389" y="2260"/>
                <wp:lineTo x="21384" y="-1977"/>
                <wp:lineTo x="21292" y="-2825"/>
                <wp:lineTo x="183" y="-2825"/>
              </wp:wrapPolygon>
            </wp:wrapThrough>
            <wp:docPr id="411059864" name="Picture 41105986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4502785" cy="145669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1E78A655" w14:textId="77777777" w:rsidR="00E23758" w:rsidRDefault="00E23758" w:rsidP="00E23758">
      <w:pPr>
        <w:spacing w:after="0" w:line="257" w:lineRule="auto"/>
        <w:rPr>
          <w:rFonts w:eastAsia="Times New Roman"/>
        </w:rPr>
      </w:pPr>
    </w:p>
    <w:p w14:paraId="1591C1A8" w14:textId="77777777" w:rsidR="00E23758" w:rsidRDefault="00E23758" w:rsidP="00E23758">
      <w:pPr>
        <w:spacing w:after="0" w:line="257" w:lineRule="auto"/>
        <w:rPr>
          <w:rFonts w:eastAsia="Times New Roman"/>
        </w:rPr>
      </w:pPr>
      <w:r>
        <w:rPr>
          <w:noProof/>
        </w:rPr>
        <w:drawing>
          <wp:anchor distT="0" distB="0" distL="114300" distR="114300" simplePos="0" relativeHeight="251673600" behindDoc="1" locked="0" layoutInCell="1" allowOverlap="1" wp14:anchorId="114868BB" wp14:editId="21E68DC6">
            <wp:simplePos x="0" y="0"/>
            <wp:positionH relativeFrom="column">
              <wp:posOffset>8890</wp:posOffset>
            </wp:positionH>
            <wp:positionV relativeFrom="paragraph">
              <wp:posOffset>439420</wp:posOffset>
            </wp:positionV>
            <wp:extent cx="1685925" cy="3606800"/>
            <wp:effectExtent l="190500" t="190500" r="200025" b="184150"/>
            <wp:wrapTight wrapText="bothSides">
              <wp:wrapPolygon edited="0">
                <wp:start x="488" y="-1141"/>
                <wp:lineTo x="-2441" y="-913"/>
                <wp:lineTo x="-2441" y="21220"/>
                <wp:lineTo x="488" y="22589"/>
                <wp:lineTo x="20990" y="22589"/>
                <wp:lineTo x="21234" y="22361"/>
                <wp:lineTo x="23919" y="21106"/>
                <wp:lineTo x="23919" y="913"/>
                <wp:lineTo x="21234" y="-799"/>
                <wp:lineTo x="20990" y="-1141"/>
                <wp:lineTo x="488" y="-1141"/>
              </wp:wrapPolygon>
            </wp:wrapTight>
            <wp:docPr id="1732378584" name="Picture 173237858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phon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1685925" cy="36068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13BEF50B" w14:textId="77777777" w:rsidR="00E23758" w:rsidRDefault="00E23758" w:rsidP="00E23758">
      <w:pPr>
        <w:spacing w:after="0" w:line="257" w:lineRule="auto"/>
        <w:ind w:left="1440" w:firstLine="720"/>
        <w:rPr>
          <w:rStyle w:val="ui-provider"/>
          <w:sz w:val="18"/>
          <w:szCs w:val="18"/>
        </w:rPr>
      </w:pPr>
      <w:r w:rsidRPr="0025454A">
        <w:rPr>
          <w:rStyle w:val="ui-provider"/>
          <w:bCs/>
          <w:sz w:val="18"/>
          <w:szCs w:val="18"/>
        </w:rPr>
        <w:t>Figure 2:</w:t>
      </w:r>
      <w:r w:rsidRPr="0025454A">
        <w:rPr>
          <w:rStyle w:val="ui-provider"/>
          <w:sz w:val="18"/>
          <w:szCs w:val="18"/>
        </w:rPr>
        <w:t xml:space="preserve"> MFA phone number </w:t>
      </w:r>
      <w:r>
        <w:rPr>
          <w:rStyle w:val="ui-provider"/>
          <w:sz w:val="18"/>
          <w:szCs w:val="18"/>
        </w:rPr>
        <w:t>setup</w:t>
      </w:r>
    </w:p>
    <w:p w14:paraId="1FCB6484" w14:textId="77777777" w:rsidR="00E23758" w:rsidRDefault="00E23758" w:rsidP="00E23758">
      <w:pPr>
        <w:spacing w:after="0" w:line="257" w:lineRule="auto"/>
        <w:jc w:val="center"/>
        <w:rPr>
          <w:rFonts w:eastAsia="Times New Roman"/>
        </w:rPr>
      </w:pPr>
    </w:p>
    <w:p w14:paraId="58DBD44C" w14:textId="77777777" w:rsidR="00E23758" w:rsidRDefault="00E23758" w:rsidP="00E23758">
      <w:pPr>
        <w:jc w:val="center"/>
        <w:rPr>
          <w:rStyle w:val="ui-provider"/>
          <w:bCs/>
          <w:sz w:val="18"/>
          <w:szCs w:val="18"/>
        </w:rPr>
      </w:pPr>
    </w:p>
    <w:p w14:paraId="046C583B" w14:textId="77777777" w:rsidR="00E23758" w:rsidRDefault="00E23758" w:rsidP="00E23758">
      <w:pPr>
        <w:jc w:val="center"/>
        <w:rPr>
          <w:rStyle w:val="ui-provider"/>
          <w:bCs/>
          <w:sz w:val="18"/>
          <w:szCs w:val="18"/>
        </w:rPr>
      </w:pPr>
    </w:p>
    <w:p w14:paraId="4B818322" w14:textId="77777777" w:rsidR="00E23758" w:rsidRDefault="00E23758" w:rsidP="00E23758">
      <w:pPr>
        <w:jc w:val="center"/>
        <w:rPr>
          <w:rStyle w:val="ui-provider"/>
          <w:bCs/>
          <w:sz w:val="18"/>
          <w:szCs w:val="18"/>
        </w:rPr>
      </w:pPr>
    </w:p>
    <w:p w14:paraId="429095EE" w14:textId="77777777" w:rsidR="00E23758" w:rsidRDefault="00E23758" w:rsidP="00E23758">
      <w:pPr>
        <w:jc w:val="center"/>
        <w:rPr>
          <w:rStyle w:val="ui-provider"/>
          <w:bCs/>
          <w:sz w:val="18"/>
          <w:szCs w:val="18"/>
        </w:rPr>
      </w:pPr>
    </w:p>
    <w:p w14:paraId="3FD4987D" w14:textId="77777777" w:rsidR="00E23758" w:rsidRDefault="00E23758" w:rsidP="00E23758">
      <w:pPr>
        <w:jc w:val="center"/>
        <w:rPr>
          <w:rStyle w:val="ui-provider"/>
          <w:bCs/>
          <w:sz w:val="18"/>
          <w:szCs w:val="18"/>
        </w:rPr>
      </w:pPr>
    </w:p>
    <w:p w14:paraId="59EAC2C2" w14:textId="77777777" w:rsidR="00E23758" w:rsidRDefault="00E23758" w:rsidP="00E23758">
      <w:pPr>
        <w:jc w:val="center"/>
        <w:rPr>
          <w:rStyle w:val="ui-provider"/>
          <w:bCs/>
          <w:sz w:val="18"/>
          <w:szCs w:val="18"/>
        </w:rPr>
      </w:pPr>
    </w:p>
    <w:p w14:paraId="1E3E7408" w14:textId="77777777" w:rsidR="00E23758" w:rsidRDefault="00E23758" w:rsidP="00E23758">
      <w:pPr>
        <w:jc w:val="center"/>
        <w:rPr>
          <w:rStyle w:val="ui-provider"/>
          <w:bCs/>
          <w:sz w:val="18"/>
          <w:szCs w:val="18"/>
        </w:rPr>
      </w:pPr>
    </w:p>
    <w:p w14:paraId="5CF60B6E" w14:textId="77777777" w:rsidR="00E23758" w:rsidRDefault="00E23758" w:rsidP="00E23758">
      <w:pPr>
        <w:jc w:val="center"/>
        <w:rPr>
          <w:rStyle w:val="ui-provider"/>
          <w:bCs/>
          <w:sz w:val="18"/>
          <w:szCs w:val="18"/>
        </w:rPr>
      </w:pPr>
    </w:p>
    <w:p w14:paraId="66216176" w14:textId="77777777" w:rsidR="00E23758" w:rsidRDefault="00E23758" w:rsidP="00E23758">
      <w:pPr>
        <w:jc w:val="center"/>
        <w:rPr>
          <w:rStyle w:val="ui-provider"/>
          <w:bCs/>
          <w:sz w:val="18"/>
          <w:szCs w:val="18"/>
        </w:rPr>
      </w:pPr>
    </w:p>
    <w:p w14:paraId="29A4D84A" w14:textId="77777777" w:rsidR="00E23758" w:rsidRDefault="00E23758" w:rsidP="00E23758">
      <w:pPr>
        <w:rPr>
          <w:rStyle w:val="ui-provider"/>
          <w:bCs/>
          <w:sz w:val="18"/>
          <w:szCs w:val="18"/>
        </w:rPr>
      </w:pPr>
    </w:p>
    <w:p w14:paraId="340A625B" w14:textId="77777777" w:rsidR="00E23758" w:rsidRDefault="00E23758" w:rsidP="00E23758">
      <w:pPr>
        <w:rPr>
          <w:rStyle w:val="ui-provider"/>
          <w:bCs/>
          <w:sz w:val="18"/>
          <w:szCs w:val="18"/>
        </w:rPr>
      </w:pPr>
    </w:p>
    <w:p w14:paraId="0D6BFDE0" w14:textId="77777777" w:rsidR="00E23758" w:rsidRDefault="00E23758" w:rsidP="00E23758">
      <w:pPr>
        <w:rPr>
          <w:rStyle w:val="ui-provider"/>
          <w:sz w:val="18"/>
          <w:szCs w:val="18"/>
        </w:rPr>
      </w:pPr>
      <w:r w:rsidRPr="0025454A">
        <w:rPr>
          <w:rStyle w:val="ui-provider"/>
          <w:bCs/>
          <w:sz w:val="18"/>
          <w:szCs w:val="18"/>
        </w:rPr>
        <w:lastRenderedPageBreak/>
        <w:t xml:space="preserve">Figure </w:t>
      </w:r>
      <w:r>
        <w:rPr>
          <w:rStyle w:val="ui-provider"/>
          <w:bCs/>
          <w:sz w:val="18"/>
          <w:szCs w:val="18"/>
        </w:rPr>
        <w:t>3</w:t>
      </w:r>
      <w:r w:rsidRPr="0025454A">
        <w:rPr>
          <w:rStyle w:val="ui-provider"/>
          <w:bCs/>
          <w:sz w:val="18"/>
          <w:szCs w:val="18"/>
        </w:rPr>
        <w:t>:</w:t>
      </w:r>
      <w:r w:rsidRPr="0025454A">
        <w:rPr>
          <w:rStyle w:val="ui-provider"/>
          <w:sz w:val="18"/>
          <w:szCs w:val="18"/>
        </w:rPr>
        <w:t xml:space="preserve"> MFA </w:t>
      </w:r>
      <w:r>
        <w:rPr>
          <w:rStyle w:val="ui-provider"/>
          <w:sz w:val="18"/>
          <w:szCs w:val="18"/>
        </w:rPr>
        <w:t>authentication code via text</w:t>
      </w:r>
    </w:p>
    <w:p w14:paraId="02F7326D" w14:textId="77777777" w:rsidR="00E23758" w:rsidRDefault="00E23758" w:rsidP="00E23758">
      <w:pPr>
        <w:jc w:val="center"/>
        <w:rPr>
          <w:rStyle w:val="ui-provider"/>
          <w:sz w:val="18"/>
          <w:szCs w:val="18"/>
        </w:rPr>
      </w:pPr>
      <w:r>
        <w:rPr>
          <w:noProof/>
        </w:rPr>
        <w:drawing>
          <wp:inline distT="0" distB="0" distL="0" distR="0" wp14:anchorId="24D9B57B" wp14:editId="4F13ED46">
            <wp:extent cx="3495675" cy="2073887"/>
            <wp:effectExtent l="190500" t="190500" r="180975" b="193675"/>
            <wp:docPr id="1802459016" name="Picture 1802459016" descr="A close up of a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email&#10;&#10;Description automatically generated"/>
                    <pic:cNvPicPr/>
                  </pic:nvPicPr>
                  <pic:blipFill>
                    <a:blip r:embed="rId51"/>
                    <a:stretch>
                      <a:fillRect/>
                    </a:stretch>
                  </pic:blipFill>
                  <pic:spPr>
                    <a:xfrm>
                      <a:off x="0" y="0"/>
                      <a:ext cx="3500445" cy="2076717"/>
                    </a:xfrm>
                    <a:prstGeom prst="rect">
                      <a:avLst/>
                    </a:prstGeom>
                    <a:ln>
                      <a:noFill/>
                    </a:ln>
                    <a:effectLst>
                      <a:outerShdw blurRad="190500" algn="tl" rotWithShape="0">
                        <a:srgbClr val="000000">
                          <a:alpha val="70000"/>
                        </a:srgbClr>
                      </a:outerShdw>
                    </a:effectLst>
                  </pic:spPr>
                </pic:pic>
              </a:graphicData>
            </a:graphic>
          </wp:inline>
        </w:drawing>
      </w:r>
    </w:p>
    <w:p w14:paraId="60562DFA" w14:textId="77777777" w:rsidR="00E23758" w:rsidRDefault="00E23758" w:rsidP="00E23758">
      <w:pPr>
        <w:jc w:val="center"/>
        <w:rPr>
          <w:rStyle w:val="ui-provider"/>
          <w:sz w:val="18"/>
          <w:szCs w:val="18"/>
        </w:rPr>
      </w:pPr>
      <w:r w:rsidRPr="0025454A">
        <w:rPr>
          <w:rStyle w:val="ui-provider"/>
          <w:bCs/>
          <w:sz w:val="18"/>
          <w:szCs w:val="18"/>
        </w:rPr>
        <w:t xml:space="preserve">Figure </w:t>
      </w:r>
      <w:r>
        <w:rPr>
          <w:rStyle w:val="ui-provider"/>
          <w:bCs/>
          <w:sz w:val="18"/>
          <w:szCs w:val="18"/>
        </w:rPr>
        <w:t>4</w:t>
      </w:r>
      <w:r w:rsidRPr="0025454A">
        <w:rPr>
          <w:rStyle w:val="ui-provider"/>
          <w:bCs/>
          <w:sz w:val="18"/>
          <w:szCs w:val="18"/>
        </w:rPr>
        <w:t>:</w:t>
      </w:r>
      <w:r w:rsidRPr="0025454A">
        <w:rPr>
          <w:rStyle w:val="ui-provider"/>
          <w:sz w:val="18"/>
          <w:szCs w:val="18"/>
        </w:rPr>
        <w:t xml:space="preserve"> MFA </w:t>
      </w:r>
      <w:r>
        <w:rPr>
          <w:rStyle w:val="ui-provider"/>
          <w:sz w:val="18"/>
          <w:szCs w:val="18"/>
        </w:rPr>
        <w:t>authentication code via email</w:t>
      </w:r>
    </w:p>
    <w:p w14:paraId="652EBA5E" w14:textId="77777777" w:rsidR="00E23758" w:rsidRDefault="00E23758" w:rsidP="00E23758">
      <w:pPr>
        <w:jc w:val="center"/>
        <w:rPr>
          <w:rStyle w:val="ui-provider"/>
          <w:sz w:val="18"/>
          <w:szCs w:val="18"/>
        </w:rPr>
      </w:pPr>
    </w:p>
    <w:p w14:paraId="4CB0A43B" w14:textId="77777777" w:rsidR="00E23758" w:rsidRDefault="00E23758" w:rsidP="00E23758">
      <w:pPr>
        <w:spacing w:after="0" w:line="257" w:lineRule="auto"/>
        <w:jc w:val="center"/>
      </w:pPr>
      <w:r w:rsidRPr="00E815CB">
        <w:rPr>
          <w:noProof/>
        </w:rPr>
        <w:drawing>
          <wp:inline distT="0" distB="0" distL="0" distR="0" wp14:anchorId="4A827C1B" wp14:editId="0AE0044F">
            <wp:extent cx="6122590" cy="2736850"/>
            <wp:effectExtent l="190500" t="190500" r="164465" b="196850"/>
            <wp:docPr id="1357358218" name="Picture 1357358218" descr="Screens screenshot of a logi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 screenshot of a login screen&#10;&#10;Description automatically generated"/>
                    <pic:cNvPicPr/>
                  </pic:nvPicPr>
                  <pic:blipFill>
                    <a:blip r:embed="rId52"/>
                    <a:stretch>
                      <a:fillRect/>
                    </a:stretch>
                  </pic:blipFill>
                  <pic:spPr>
                    <a:xfrm>
                      <a:off x="0" y="0"/>
                      <a:ext cx="6124323" cy="2737625"/>
                    </a:xfrm>
                    <a:prstGeom prst="rect">
                      <a:avLst/>
                    </a:prstGeom>
                    <a:ln>
                      <a:noFill/>
                    </a:ln>
                    <a:effectLst>
                      <a:outerShdw blurRad="190500" algn="tl" rotWithShape="0">
                        <a:srgbClr val="000000">
                          <a:alpha val="70000"/>
                        </a:srgbClr>
                      </a:outerShdw>
                    </a:effectLst>
                  </pic:spPr>
                </pic:pic>
              </a:graphicData>
            </a:graphic>
          </wp:inline>
        </w:drawing>
      </w:r>
    </w:p>
    <w:p w14:paraId="2F993D7B" w14:textId="77777777" w:rsidR="00E23758" w:rsidRDefault="00E23758" w:rsidP="00E23758">
      <w:pPr>
        <w:jc w:val="center"/>
        <w:rPr>
          <w:rStyle w:val="ui-provider"/>
          <w:sz w:val="18"/>
          <w:szCs w:val="18"/>
        </w:rPr>
      </w:pPr>
      <w:r w:rsidRPr="0025454A">
        <w:rPr>
          <w:rStyle w:val="ui-provider"/>
          <w:bCs/>
          <w:sz w:val="18"/>
          <w:szCs w:val="18"/>
        </w:rPr>
        <w:t xml:space="preserve">Figure </w:t>
      </w:r>
      <w:r>
        <w:rPr>
          <w:rStyle w:val="ui-provider"/>
          <w:bCs/>
          <w:sz w:val="18"/>
          <w:szCs w:val="18"/>
        </w:rPr>
        <w:t>5</w:t>
      </w:r>
      <w:r w:rsidRPr="0025454A">
        <w:rPr>
          <w:rStyle w:val="ui-provider"/>
          <w:bCs/>
          <w:sz w:val="18"/>
          <w:szCs w:val="18"/>
        </w:rPr>
        <w:t>:</w:t>
      </w:r>
      <w:r w:rsidRPr="0025454A">
        <w:rPr>
          <w:rStyle w:val="ui-provider"/>
          <w:sz w:val="18"/>
          <w:szCs w:val="18"/>
        </w:rPr>
        <w:t xml:space="preserve"> MFA </w:t>
      </w:r>
      <w:r>
        <w:rPr>
          <w:rStyle w:val="ui-provider"/>
          <w:sz w:val="18"/>
          <w:szCs w:val="18"/>
        </w:rPr>
        <w:t>login screens</w:t>
      </w:r>
    </w:p>
    <w:p w14:paraId="24D86D8E" w14:textId="77777777" w:rsidR="00E23758" w:rsidRPr="00D63C32" w:rsidRDefault="00E23758" w:rsidP="00E23758">
      <w:pPr>
        <w:rPr>
          <w:sz w:val="18"/>
          <w:szCs w:val="18"/>
        </w:rPr>
      </w:pPr>
      <w:r>
        <w:rPr>
          <w:rStyle w:val="ui-provider"/>
          <w:sz w:val="18"/>
          <w:szCs w:val="18"/>
        </w:rPr>
        <w:br w:type="page"/>
      </w:r>
    </w:p>
    <w:p w14:paraId="1DEF9A35" w14:textId="77777777" w:rsidR="00E23758" w:rsidRDefault="00E23758" w:rsidP="00E23758">
      <w:pPr>
        <w:spacing w:after="0" w:line="240" w:lineRule="auto"/>
        <w:rPr>
          <w:b/>
        </w:rPr>
      </w:pPr>
    </w:p>
    <w:p w14:paraId="0BFBB0E2" w14:textId="77777777" w:rsidR="00E23758" w:rsidRDefault="00E23758" w:rsidP="00E23758">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sz w:val="32"/>
          <w:szCs w:val="32"/>
        </w:rPr>
      </w:pPr>
      <w:bookmarkStart w:id="68" w:name="_Toc151466752"/>
      <w:r>
        <w:rPr>
          <w:rFonts w:asciiTheme="majorHAnsi" w:eastAsiaTheme="majorEastAsia" w:hAnsiTheme="majorHAnsi" w:cstheme="majorBidi"/>
          <w:b/>
          <w:bCs/>
          <w:color w:val="000000" w:themeColor="text1"/>
          <w:sz w:val="32"/>
          <w:szCs w:val="32"/>
        </w:rPr>
        <w:t>Admin - New Optional Menu Options from Paragon Connect to Paragon Professional – Admin and Statistics</w:t>
      </w:r>
      <w:bookmarkEnd w:id="68"/>
    </w:p>
    <w:p w14:paraId="51BD8878" w14:textId="77777777" w:rsidR="00E23758" w:rsidRPr="008B0002" w:rsidRDefault="00E23758" w:rsidP="00E23758">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32"/>
        </w:rPr>
      </w:pPr>
    </w:p>
    <w:p w14:paraId="6F295089" w14:textId="77777777" w:rsidR="00E23758" w:rsidRPr="007E34F8" w:rsidRDefault="00E23758" w:rsidP="00E23758">
      <w:pPr>
        <w:rPr>
          <w:b/>
        </w:rPr>
      </w:pPr>
      <w:r w:rsidRPr="00E24602">
        <w:rPr>
          <w:b/>
          <w:bCs/>
        </w:rPr>
        <w:t>Action Item</w:t>
      </w:r>
      <w:r w:rsidRPr="007E34F8">
        <w:rPr>
          <w:b/>
        </w:rPr>
        <w:t xml:space="preserve">: Contact your SSM to enable new </w:t>
      </w:r>
      <w:r>
        <w:rPr>
          <w:b/>
        </w:rPr>
        <w:t>menu options</w:t>
      </w:r>
      <w:r w:rsidRPr="007E34F8">
        <w:rPr>
          <w:b/>
        </w:rPr>
        <w:t xml:space="preserve"> for Admin and Statistics</w:t>
      </w:r>
    </w:p>
    <w:p w14:paraId="1F039C05" w14:textId="77777777" w:rsidR="00E23758" w:rsidRDefault="00E23758" w:rsidP="00E23758">
      <w:r>
        <w:t>For users who use Paragon Connect as their primary system we are offering the addition of two new items into the Paragon Connect menu. These menu items will provide quick access to two main features that are only available within Paragon Professional: Admin and Statistics.</w:t>
      </w:r>
    </w:p>
    <w:p w14:paraId="68853638" w14:textId="77777777" w:rsidR="00E23758" w:rsidRDefault="00E23758" w:rsidP="00E23758">
      <w:r>
        <w:t xml:space="preserve">If you are interested in enabling these menu options for your system, two new, independent configurations will need to be enabled by your System Support Manager. The configurations set the </w:t>
      </w:r>
      <w:proofErr w:type="gramStart"/>
      <w:r>
        <w:t>minimum Security</w:t>
      </w:r>
      <w:proofErr w:type="gramEnd"/>
      <w:r>
        <w:t xml:space="preserve"> Level required to view these menu options. </w:t>
      </w:r>
      <w:r w:rsidRPr="0070132E">
        <w:rPr>
          <w:b/>
        </w:rPr>
        <w:t>Both menu options are hidden by default.</w:t>
      </w:r>
    </w:p>
    <w:p w14:paraId="597DEA58" w14:textId="316DF0AE" w:rsidR="00E23758" w:rsidRPr="009C2D62" w:rsidRDefault="00E23758" w:rsidP="00E23758">
      <w:pPr>
        <w:rPr>
          <w:rFonts w:asciiTheme="majorHAnsi" w:eastAsiaTheme="majorEastAsia" w:hAnsiTheme="majorHAnsi" w:cstheme="majorBidi"/>
          <w:color w:val="000000" w:themeColor="text1"/>
        </w:rPr>
      </w:pPr>
      <w:r w:rsidRPr="00AD2F22">
        <w:rPr>
          <w:b/>
          <w:bCs/>
        </w:rPr>
        <w:t>Admin Menu Option:</w:t>
      </w:r>
      <w:r>
        <w:t xml:space="preserve"> New option to allow your system administrative users (Security Level 7 or 8) to have a quick menu option to launch the admin panel of Paragon Professional. Users meeting the </w:t>
      </w:r>
      <w:proofErr w:type="gramStart"/>
      <w:r>
        <w:t>minimum Security</w:t>
      </w:r>
      <w:proofErr w:type="gramEnd"/>
      <w:r>
        <w:t xml:space="preserve"> Level will see a new option in the Paragon Connect menu for “Admin”. Selecting this option will open a new browser tab. The tab will automatically sign the user into Paragon Professional and display the </w:t>
      </w:r>
      <w:proofErr w:type="gramStart"/>
      <w:r>
        <w:t>Admin</w:t>
      </w:r>
      <w:proofErr w:type="gramEnd"/>
      <w:r>
        <w:t xml:space="preserve"> panel without any main menu navigation options. </w:t>
      </w:r>
    </w:p>
    <w:p w14:paraId="4E94104E" w14:textId="77777777" w:rsidR="00E23758" w:rsidRDefault="00E23758" w:rsidP="00E23758">
      <w:pPr>
        <w:spacing w:after="0" w:line="240" w:lineRule="auto"/>
        <w:rPr>
          <w:rFonts w:eastAsia="Times New Roman" w:cstheme="minorHAnsi"/>
        </w:rPr>
      </w:pPr>
    </w:p>
    <w:p w14:paraId="6EF31F2F" w14:textId="5EC66980" w:rsidR="00A234D2" w:rsidRDefault="00E23758" w:rsidP="00054158">
      <w:r>
        <w:rPr>
          <w:b/>
          <w:bCs/>
        </w:rPr>
        <w:t xml:space="preserve">Statistics </w:t>
      </w:r>
      <w:r w:rsidRPr="00AD2F22">
        <w:rPr>
          <w:b/>
          <w:bCs/>
        </w:rPr>
        <w:t>Menu Option:</w:t>
      </w:r>
      <w:r>
        <w:t xml:space="preserve"> New option to allow your users (Security Level 2-8) to have a quick menu option to launch the Statistics panel of Paragon Professional. Users meeting the </w:t>
      </w:r>
      <w:proofErr w:type="gramStart"/>
      <w:r>
        <w:t>minimum Security</w:t>
      </w:r>
      <w:proofErr w:type="gramEnd"/>
      <w:r>
        <w:t xml:space="preserve"> Level will see a new option in the Paragon Connect menu for “Statistics”. Selecting this option will open a new browser tab. The tab will automatically sign the user into Paragon Professional and display the Statistics panel without any main menu navigation options. </w:t>
      </w:r>
      <w:bookmarkEnd w:id="64"/>
    </w:p>
    <w:p w14:paraId="51E245C9" w14:textId="175A70CF" w:rsidR="00A234D2" w:rsidRDefault="00A234D2" w:rsidP="00A234D2">
      <w:pPr>
        <w:keepNext/>
        <w:keepLines/>
        <w:pBdr>
          <w:top w:val="double" w:sz="4" w:space="1" w:color="D7AC11"/>
        </w:pBdr>
        <w:spacing w:after="0" w:line="240" w:lineRule="auto"/>
        <w:outlineLvl w:val="1"/>
        <w:rPr>
          <w:rStyle w:val="normaltextrun"/>
          <w:rFonts w:ascii="Calibri Light" w:hAnsi="Calibri Light" w:cs="Calibri Light"/>
          <w:b/>
          <w:bCs/>
          <w:color w:val="000000"/>
          <w:sz w:val="32"/>
          <w:szCs w:val="32"/>
        </w:rPr>
      </w:pPr>
      <w:bookmarkStart w:id="69" w:name="_Toc151459900"/>
      <w:bookmarkStart w:id="70" w:name="_Toc151466753"/>
      <w:r>
        <w:rPr>
          <w:rStyle w:val="normaltextrun"/>
          <w:rFonts w:ascii="Calibri Light" w:hAnsi="Calibri Light" w:cs="Calibri Light"/>
          <w:b/>
          <w:bCs/>
          <w:color w:val="000000"/>
          <w:sz w:val="32"/>
          <w:szCs w:val="32"/>
        </w:rPr>
        <w:t>Opt-in link on Mobile Settings</w:t>
      </w:r>
      <w:bookmarkEnd w:id="69"/>
      <w:bookmarkEnd w:id="70"/>
    </w:p>
    <w:p w14:paraId="709C16E5" w14:textId="77777777" w:rsidR="00A234D2" w:rsidRDefault="00A234D2" w:rsidP="00A234D2">
      <w:pPr>
        <w:spacing w:after="0" w:line="257" w:lineRule="auto"/>
        <w:rPr>
          <w:rFonts w:ascii="Calibri" w:eastAsia="Calibri" w:hAnsi="Calibri" w:cs="Calibri"/>
        </w:rPr>
      </w:pPr>
    </w:p>
    <w:p w14:paraId="2F273818" w14:textId="078E014C" w:rsidR="00A234D2" w:rsidRPr="009027D1" w:rsidRDefault="00A234D2" w:rsidP="00A234D2">
      <w:pPr>
        <w:rPr>
          <w:rFonts w:eastAsia="Calibri" w:cstheme="minorHAnsi"/>
          <w:bCs/>
        </w:rPr>
      </w:pPr>
      <w:r>
        <w:rPr>
          <w:rFonts w:eastAsia="Calibri" w:cstheme="minorHAnsi"/>
          <w:b/>
          <w:noProof/>
        </w:rPr>
        <w:drawing>
          <wp:anchor distT="0" distB="0" distL="114300" distR="114300" simplePos="0" relativeHeight="251676672" behindDoc="0" locked="0" layoutInCell="1" allowOverlap="1" wp14:anchorId="38F2F28C" wp14:editId="30A481B6">
            <wp:simplePos x="0" y="0"/>
            <wp:positionH relativeFrom="column">
              <wp:posOffset>1504950</wp:posOffset>
            </wp:positionH>
            <wp:positionV relativeFrom="paragraph">
              <wp:posOffset>890270</wp:posOffset>
            </wp:positionV>
            <wp:extent cx="4388485" cy="1341120"/>
            <wp:effectExtent l="133350" t="133350" r="126365" b="125730"/>
            <wp:wrapSquare wrapText="bothSides"/>
            <wp:docPr id="2124198127" name="Picture 2124198127" descr="A screenshot of a pho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198127" name="Picture 1" descr="A screenshot of a phone number&#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4388485" cy="1341120"/>
                    </a:xfrm>
                    <a:prstGeom prst="rect">
                      <a:avLst/>
                    </a:prstGeom>
                    <a:ln>
                      <a:noFill/>
                    </a:ln>
                    <a:effectLst>
                      <a:outerShdw blurRad="127000" algn="tl" rotWithShape="0">
                        <a:srgbClr val="000000">
                          <a:alpha val="70000"/>
                        </a:srgbClr>
                      </a:outerShdw>
                    </a:effectLst>
                  </pic:spPr>
                </pic:pic>
              </a:graphicData>
            </a:graphic>
          </wp:anchor>
        </w:drawing>
      </w:r>
      <w:r>
        <w:rPr>
          <w:rFonts w:eastAsia="Calibri" w:cstheme="minorHAnsi"/>
          <w:bCs/>
        </w:rPr>
        <w:t xml:space="preserve">A link to opt-in a user’s mobile phone number has been added to Preferences &gt; User &gt; Mobile Account Settings. </w:t>
      </w:r>
      <w:proofErr w:type="gramStart"/>
      <w:r>
        <w:rPr>
          <w:rFonts w:eastAsia="Calibri" w:cstheme="minorHAnsi"/>
          <w:bCs/>
        </w:rPr>
        <w:t>This functions</w:t>
      </w:r>
      <w:proofErr w:type="gramEnd"/>
      <w:r>
        <w:rPr>
          <w:rFonts w:eastAsia="Calibri" w:cstheme="minorHAnsi"/>
          <w:bCs/>
        </w:rPr>
        <w:t xml:space="preserve"> the same as the opt-in link on a contact phone record. Clicking the link will send the user an email allowing them to opt their mobile number in to receive text messages from Paragon. This was specifically enabled for the multi-factor authentication challenge </w:t>
      </w:r>
      <w:proofErr w:type="gramStart"/>
      <w:r>
        <w:rPr>
          <w:rFonts w:eastAsia="Calibri" w:cstheme="minorHAnsi"/>
          <w:bCs/>
        </w:rPr>
        <w:t>code, but</w:t>
      </w:r>
      <w:proofErr w:type="gramEnd"/>
      <w:r>
        <w:rPr>
          <w:rFonts w:eastAsia="Calibri" w:cstheme="minorHAnsi"/>
          <w:bCs/>
        </w:rPr>
        <w:t xml:space="preserve"> is valid for all text messages coming from Paragon.</w:t>
      </w:r>
      <w:r w:rsidRPr="00A234D2">
        <w:rPr>
          <w:rFonts w:eastAsia="Calibri" w:cstheme="minorHAnsi"/>
          <w:b/>
          <w:noProof/>
        </w:rPr>
        <w:t xml:space="preserve"> </w:t>
      </w:r>
    </w:p>
    <w:p w14:paraId="1F1FD02E" w14:textId="5C20394D" w:rsidR="00A234D2" w:rsidRPr="009C7200" w:rsidRDefault="00A234D2" w:rsidP="00A234D2">
      <w:pPr>
        <w:rPr>
          <w:rFonts w:eastAsia="Calibri" w:cstheme="minorHAnsi"/>
          <w:b/>
        </w:rPr>
      </w:pPr>
    </w:p>
    <w:p w14:paraId="22824184" w14:textId="77777777" w:rsidR="00A234D2" w:rsidRDefault="00A234D2" w:rsidP="00A234D2">
      <w:pPr>
        <w:keepNext/>
        <w:keepLines/>
        <w:pBdr>
          <w:top w:val="double" w:sz="4" w:space="1" w:color="D7AC11"/>
        </w:pBdr>
        <w:spacing w:after="0" w:line="240" w:lineRule="auto"/>
        <w:outlineLvl w:val="1"/>
        <w:rPr>
          <w:rStyle w:val="normaltextrun"/>
          <w:rFonts w:ascii="Calibri Light" w:hAnsi="Calibri Light" w:cs="Calibri Light"/>
          <w:b/>
          <w:bCs/>
          <w:color w:val="000000"/>
          <w:sz w:val="32"/>
          <w:szCs w:val="32"/>
        </w:rPr>
      </w:pPr>
      <w:bookmarkStart w:id="71" w:name="_Toc151459901"/>
      <w:bookmarkStart w:id="72" w:name="_Toc151466754"/>
      <w:r>
        <w:rPr>
          <w:rStyle w:val="normaltextrun"/>
          <w:rFonts w:ascii="Calibri Light" w:hAnsi="Calibri Light" w:cs="Calibri Light"/>
          <w:b/>
          <w:bCs/>
          <w:color w:val="000000"/>
          <w:sz w:val="32"/>
          <w:szCs w:val="32"/>
        </w:rPr>
        <w:lastRenderedPageBreak/>
        <w:t>Audit Login includes Browser and OS</w:t>
      </w:r>
      <w:bookmarkEnd w:id="71"/>
      <w:bookmarkEnd w:id="72"/>
    </w:p>
    <w:p w14:paraId="7A181F65" w14:textId="3620B786" w:rsidR="00A234D2" w:rsidRDefault="00A234D2" w:rsidP="00A234D2">
      <w:pPr>
        <w:spacing w:after="0" w:line="257" w:lineRule="auto"/>
        <w:rPr>
          <w:rFonts w:ascii="Calibri" w:eastAsia="Calibri" w:hAnsi="Calibri" w:cs="Calibri"/>
        </w:rPr>
      </w:pPr>
    </w:p>
    <w:p w14:paraId="0A79599C" w14:textId="77777777" w:rsidR="00A234D2" w:rsidRDefault="00A234D2" w:rsidP="00A234D2">
      <w:pPr>
        <w:rPr>
          <w:rFonts w:eastAsia="Calibri" w:cstheme="minorHAnsi"/>
          <w:bCs/>
        </w:rPr>
      </w:pPr>
      <w:r>
        <w:rPr>
          <w:noProof/>
        </w:rPr>
        <w:drawing>
          <wp:anchor distT="0" distB="0" distL="114300" distR="114300" simplePos="0" relativeHeight="251675648" behindDoc="1" locked="0" layoutInCell="1" allowOverlap="1" wp14:anchorId="4F3217A2" wp14:editId="4FC17492">
            <wp:simplePos x="0" y="0"/>
            <wp:positionH relativeFrom="page">
              <wp:posOffset>3507105</wp:posOffset>
            </wp:positionH>
            <wp:positionV relativeFrom="paragraph">
              <wp:posOffset>117475</wp:posOffset>
            </wp:positionV>
            <wp:extent cx="3510280" cy="2647950"/>
            <wp:effectExtent l="0" t="0" r="0" b="0"/>
            <wp:wrapTight wrapText="bothSides">
              <wp:wrapPolygon edited="0">
                <wp:start x="0" y="0"/>
                <wp:lineTo x="0" y="21445"/>
                <wp:lineTo x="21452" y="21445"/>
                <wp:lineTo x="21452" y="0"/>
                <wp:lineTo x="0" y="0"/>
              </wp:wrapPolygon>
            </wp:wrapTight>
            <wp:docPr id="230272761" name="Picture 23027276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72761" name="Picture 230272761" descr="A screenshot of a computer&#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3510280" cy="2647950"/>
                    </a:xfrm>
                    <a:prstGeom prst="rect">
                      <a:avLst/>
                    </a:prstGeom>
                  </pic:spPr>
                </pic:pic>
              </a:graphicData>
            </a:graphic>
            <wp14:sizeRelH relativeFrom="margin">
              <wp14:pctWidth>0</wp14:pctWidth>
            </wp14:sizeRelH>
            <wp14:sizeRelV relativeFrom="margin">
              <wp14:pctHeight>0</wp14:pctHeight>
            </wp14:sizeRelV>
          </wp:anchor>
        </w:drawing>
      </w:r>
      <w:r>
        <w:rPr>
          <w:rFonts w:eastAsia="Calibri" w:cstheme="minorHAnsi"/>
          <w:bCs/>
        </w:rPr>
        <w:t xml:space="preserve">The Audit Login and the Unique User Logins reports now include options for browsers and operating systems. </w:t>
      </w:r>
    </w:p>
    <w:p w14:paraId="6C6F6925" w14:textId="77777777" w:rsidR="00A234D2" w:rsidRDefault="00A234D2" w:rsidP="00A234D2">
      <w:pPr>
        <w:rPr>
          <w:rFonts w:eastAsia="Calibri" w:cstheme="minorHAnsi"/>
          <w:bCs/>
        </w:rPr>
      </w:pPr>
      <w:r>
        <w:rPr>
          <w:rFonts w:eastAsia="Calibri" w:cstheme="minorHAnsi"/>
          <w:bCs/>
        </w:rPr>
        <w:t xml:space="preserve">Both audit search forms now include 4 additional fields allowing staff users to filter these reports to specific versions. </w:t>
      </w:r>
    </w:p>
    <w:p w14:paraId="0921A87B" w14:textId="77777777" w:rsidR="00A234D2" w:rsidRDefault="00A234D2" w:rsidP="00A234D2">
      <w:pPr>
        <w:rPr>
          <w:rFonts w:eastAsia="Calibri" w:cstheme="minorHAnsi"/>
          <w:bCs/>
        </w:rPr>
      </w:pPr>
      <w:r>
        <w:rPr>
          <w:rFonts w:eastAsia="Calibri" w:cstheme="minorHAnsi"/>
          <w:bCs/>
        </w:rPr>
        <w:t xml:space="preserve">The audit reports also display the browser and operating systems for the specific login records.  </w:t>
      </w:r>
    </w:p>
    <w:p w14:paraId="6B4929DB" w14:textId="77777777" w:rsidR="00A234D2" w:rsidRDefault="00A234D2" w:rsidP="00A234D2">
      <w:pPr>
        <w:rPr>
          <w:rFonts w:eastAsia="Calibri" w:cstheme="minorHAnsi"/>
          <w:bCs/>
        </w:rPr>
      </w:pPr>
      <w:r>
        <w:rPr>
          <w:rFonts w:eastAsia="Calibri" w:cstheme="minorHAnsi"/>
          <w:bCs/>
        </w:rPr>
        <w:t>This new information makes it easier to troubleshoot isolated browser or operating system issues and identify user login-pattern data.</w:t>
      </w:r>
    </w:p>
    <w:p w14:paraId="70D7B915" w14:textId="77777777" w:rsidR="00A234D2" w:rsidRDefault="00A234D2" w:rsidP="00A234D2">
      <w:pPr>
        <w:rPr>
          <w:rFonts w:eastAsia="Calibri" w:cstheme="minorHAnsi"/>
          <w:bCs/>
        </w:rPr>
      </w:pPr>
    </w:p>
    <w:p w14:paraId="275A6505" w14:textId="4D96DFE3" w:rsidR="00A234D2" w:rsidRPr="00A234D2" w:rsidRDefault="00A234D2" w:rsidP="00054158"/>
    <w:sectPr w:rsidR="00A234D2" w:rsidRPr="00A234D2">
      <w:headerReference w:type="default" r:id="rId55"/>
      <w:footerReference w:type="default" r:id="rId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2121A" w14:textId="77777777" w:rsidR="00AD3BCB" w:rsidRDefault="00AD3BCB" w:rsidP="0097769B">
      <w:pPr>
        <w:spacing w:after="0" w:line="240" w:lineRule="auto"/>
      </w:pPr>
      <w:r>
        <w:separator/>
      </w:r>
    </w:p>
  </w:endnote>
  <w:endnote w:type="continuationSeparator" w:id="0">
    <w:p w14:paraId="2EB5C375" w14:textId="77777777" w:rsidR="00AD3BCB" w:rsidRDefault="00AD3BCB" w:rsidP="0097769B">
      <w:pPr>
        <w:spacing w:after="0" w:line="240" w:lineRule="auto"/>
      </w:pPr>
      <w:r>
        <w:continuationSeparator/>
      </w:r>
    </w:p>
  </w:endnote>
  <w:endnote w:type="continuationNotice" w:id="1">
    <w:p w14:paraId="52A1B389" w14:textId="77777777" w:rsidR="00AD3BCB" w:rsidRDefault="00AD3B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F0B06" w14:textId="5B5EC319" w:rsidR="00383A31" w:rsidRPr="00BD0318" w:rsidRDefault="00383A31" w:rsidP="0097769B">
    <w:pPr>
      <w:pBdr>
        <w:bottom w:val="single" w:sz="4" w:space="4" w:color="auto"/>
      </w:pBdr>
      <w:tabs>
        <w:tab w:val="left" w:pos="2832"/>
        <w:tab w:val="left" w:pos="3330"/>
        <w:tab w:val="left" w:pos="5535"/>
        <w:tab w:val="right" w:pos="10800"/>
      </w:tabs>
      <w:ind w:right="-360"/>
      <w:rPr>
        <w:rFonts w:cs="Calibri"/>
        <w:sz w:val="16"/>
        <w:szCs w:val="16"/>
      </w:rPr>
    </w:pPr>
    <w:r>
      <w:rPr>
        <w:rFonts w:cs="Calibri"/>
        <w:sz w:val="16"/>
        <w:szCs w:val="16"/>
      </w:rPr>
      <w:t>Paragon Simplification 202</w:t>
    </w:r>
    <w:r w:rsidR="00A90541">
      <w:rPr>
        <w:rFonts w:cs="Calibri"/>
        <w:sz w:val="16"/>
        <w:szCs w:val="16"/>
      </w:rPr>
      <w:t>3</w:t>
    </w:r>
    <w:r>
      <w:rPr>
        <w:rFonts w:cs="Calibri"/>
        <w:sz w:val="16"/>
        <w:szCs w:val="16"/>
      </w:rPr>
      <w:t xml:space="preserve"> </w:t>
    </w:r>
    <w:r w:rsidRPr="00BD0318">
      <w:rPr>
        <w:rFonts w:cs="Calibri"/>
        <w:sz w:val="16"/>
        <w:szCs w:val="16"/>
      </w:rPr>
      <w:t>Release Enhancements</w:t>
    </w:r>
    <w:r>
      <w:rPr>
        <w:rFonts w:cs="Calibri"/>
        <w:sz w:val="16"/>
        <w:szCs w:val="16"/>
      </w:rPr>
      <w:tab/>
    </w:r>
    <w:r>
      <w:rPr>
        <w:rFonts w:cs="Calibri"/>
        <w:sz w:val="16"/>
        <w:szCs w:val="16"/>
      </w:rPr>
      <w:tab/>
    </w:r>
    <w:r w:rsidRPr="00BD0318">
      <w:rPr>
        <w:rFonts w:cs="Calibri"/>
        <w:sz w:val="16"/>
        <w:szCs w:val="16"/>
      </w:rPr>
      <w:fldChar w:fldCharType="begin"/>
    </w:r>
    <w:r w:rsidRPr="00BD0318">
      <w:rPr>
        <w:rFonts w:cs="Calibri"/>
        <w:sz w:val="16"/>
        <w:szCs w:val="16"/>
      </w:rPr>
      <w:instrText xml:space="preserve"> DATE \@ "M/d/yyyy" </w:instrText>
    </w:r>
    <w:r w:rsidRPr="00BD0318">
      <w:rPr>
        <w:rFonts w:cs="Calibri"/>
        <w:sz w:val="16"/>
        <w:szCs w:val="16"/>
      </w:rPr>
      <w:fldChar w:fldCharType="separate"/>
    </w:r>
    <w:r w:rsidR="00A234D2">
      <w:rPr>
        <w:rFonts w:cs="Calibri"/>
        <w:noProof/>
        <w:sz w:val="16"/>
        <w:szCs w:val="16"/>
      </w:rPr>
      <w:t>11/21/2023</w:t>
    </w:r>
    <w:r w:rsidRPr="00BD0318">
      <w:rPr>
        <w:rFonts w:cs="Calibri"/>
        <w:sz w:val="16"/>
        <w:szCs w:val="16"/>
      </w:rPr>
      <w:fldChar w:fldCharType="end"/>
    </w:r>
  </w:p>
  <w:p w14:paraId="3DCCAC32" w14:textId="6814D8D5" w:rsidR="00383A31" w:rsidRPr="0097769B" w:rsidRDefault="00A90541" w:rsidP="0097769B">
    <w:pPr>
      <w:tabs>
        <w:tab w:val="center" w:pos="4680"/>
        <w:tab w:val="right" w:pos="10800"/>
      </w:tabs>
      <w:spacing w:after="0"/>
      <w:ind w:right="-360"/>
      <w:rPr>
        <w:rFonts w:cs="Calibri"/>
        <w:sz w:val="16"/>
        <w:szCs w:val="16"/>
      </w:rPr>
    </w:pPr>
    <w:r>
      <w:rPr>
        <w:rFonts w:cs="Calibri"/>
        <w:sz w:val="16"/>
        <w:szCs w:val="16"/>
      </w:rPr>
      <w:t>ICE</w:t>
    </w:r>
    <w:r w:rsidR="00383A31">
      <w:rPr>
        <w:rFonts w:cs="Calibri"/>
        <w:sz w:val="16"/>
        <w:szCs w:val="16"/>
      </w:rPr>
      <w:tab/>
    </w:r>
    <w:r w:rsidR="00383A31" w:rsidRPr="00AB0867">
      <w:rPr>
        <w:rFonts w:cs="Calibri"/>
        <w:sz w:val="16"/>
        <w:szCs w:val="16"/>
      </w:rPr>
      <w:tab/>
    </w:r>
    <w:r w:rsidR="00383A31" w:rsidRPr="00BD0318">
      <w:rPr>
        <w:rFonts w:cs="Calibri"/>
        <w:sz w:val="16"/>
        <w:szCs w:val="16"/>
      </w:rPr>
      <w:fldChar w:fldCharType="begin"/>
    </w:r>
    <w:r w:rsidR="00383A31" w:rsidRPr="00BD0318">
      <w:rPr>
        <w:rFonts w:cs="Calibri"/>
        <w:sz w:val="16"/>
        <w:szCs w:val="16"/>
      </w:rPr>
      <w:instrText xml:space="preserve"> PAGE   \* MERGEFORMAT </w:instrText>
    </w:r>
    <w:r w:rsidR="00383A31" w:rsidRPr="00BD0318">
      <w:rPr>
        <w:rFonts w:cs="Calibri"/>
        <w:sz w:val="16"/>
        <w:szCs w:val="16"/>
      </w:rPr>
      <w:fldChar w:fldCharType="separate"/>
    </w:r>
    <w:r w:rsidR="00383A31">
      <w:rPr>
        <w:rFonts w:cs="Calibri"/>
        <w:sz w:val="16"/>
        <w:szCs w:val="16"/>
      </w:rPr>
      <w:t>2</w:t>
    </w:r>
    <w:r w:rsidR="00383A31" w:rsidRPr="00BD0318">
      <w:rPr>
        <w:rFonts w:cs="Calibr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CB87C" w14:textId="77777777" w:rsidR="00AD3BCB" w:rsidRDefault="00AD3BCB" w:rsidP="0097769B">
      <w:pPr>
        <w:spacing w:after="0" w:line="240" w:lineRule="auto"/>
      </w:pPr>
      <w:r>
        <w:separator/>
      </w:r>
    </w:p>
  </w:footnote>
  <w:footnote w:type="continuationSeparator" w:id="0">
    <w:p w14:paraId="47BCABA7" w14:textId="77777777" w:rsidR="00AD3BCB" w:rsidRDefault="00AD3BCB" w:rsidP="0097769B">
      <w:pPr>
        <w:spacing w:after="0" w:line="240" w:lineRule="auto"/>
      </w:pPr>
      <w:r>
        <w:continuationSeparator/>
      </w:r>
    </w:p>
  </w:footnote>
  <w:footnote w:type="continuationNotice" w:id="1">
    <w:p w14:paraId="4BC895C6" w14:textId="77777777" w:rsidR="00AD3BCB" w:rsidRDefault="00AD3B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9E7DA" w14:textId="3081035A" w:rsidR="00383A31" w:rsidRDefault="00A90541" w:rsidP="00A90541">
    <w:pPr>
      <w:pStyle w:val="Header"/>
      <w:jc w:val="center"/>
    </w:pPr>
    <w:r>
      <w:rPr>
        <w:noProof/>
      </w:rPr>
      <w:drawing>
        <wp:inline distT="0" distB="0" distL="0" distR="0" wp14:anchorId="14307755" wp14:editId="750DE116">
          <wp:extent cx="1733550" cy="926553"/>
          <wp:effectExtent l="0" t="0" r="0" b="0"/>
          <wp:docPr id="370527708" name="Picture 1" descr="A yellow and white hous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527708" name="Picture 1" descr="A yellow and white house with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43314" cy="93177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04DB4"/>
    <w:multiLevelType w:val="hybridMultilevel"/>
    <w:tmpl w:val="518E11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4132B6"/>
    <w:multiLevelType w:val="hybridMultilevel"/>
    <w:tmpl w:val="7B48E4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0EC077"/>
    <w:multiLevelType w:val="hybridMultilevel"/>
    <w:tmpl w:val="3620DDB8"/>
    <w:lvl w:ilvl="0" w:tplc="5D70029C">
      <w:start w:val="1"/>
      <w:numFmt w:val="bullet"/>
      <w:lvlText w:val=""/>
      <w:lvlJc w:val="left"/>
      <w:pPr>
        <w:ind w:left="720" w:hanging="360"/>
      </w:pPr>
      <w:rPr>
        <w:rFonts w:ascii="Symbol" w:hAnsi="Symbol" w:hint="default"/>
      </w:rPr>
    </w:lvl>
    <w:lvl w:ilvl="1" w:tplc="8A181B5E">
      <w:start w:val="1"/>
      <w:numFmt w:val="bullet"/>
      <w:lvlText w:val="o"/>
      <w:lvlJc w:val="left"/>
      <w:pPr>
        <w:ind w:left="1440" w:hanging="360"/>
      </w:pPr>
      <w:rPr>
        <w:rFonts w:ascii="Courier New" w:hAnsi="Courier New" w:hint="default"/>
      </w:rPr>
    </w:lvl>
    <w:lvl w:ilvl="2" w:tplc="608690B6">
      <w:start w:val="1"/>
      <w:numFmt w:val="bullet"/>
      <w:lvlText w:val=""/>
      <w:lvlJc w:val="left"/>
      <w:pPr>
        <w:ind w:left="2160" w:hanging="360"/>
      </w:pPr>
      <w:rPr>
        <w:rFonts w:ascii="Wingdings" w:hAnsi="Wingdings" w:hint="default"/>
      </w:rPr>
    </w:lvl>
    <w:lvl w:ilvl="3" w:tplc="391C2EB8">
      <w:start w:val="1"/>
      <w:numFmt w:val="bullet"/>
      <w:lvlText w:val=""/>
      <w:lvlJc w:val="left"/>
      <w:pPr>
        <w:ind w:left="2880" w:hanging="360"/>
      </w:pPr>
      <w:rPr>
        <w:rFonts w:ascii="Symbol" w:hAnsi="Symbol" w:hint="default"/>
      </w:rPr>
    </w:lvl>
    <w:lvl w:ilvl="4" w:tplc="A8F439C8">
      <w:start w:val="1"/>
      <w:numFmt w:val="bullet"/>
      <w:lvlText w:val="o"/>
      <w:lvlJc w:val="left"/>
      <w:pPr>
        <w:ind w:left="3600" w:hanging="360"/>
      </w:pPr>
      <w:rPr>
        <w:rFonts w:ascii="Courier New" w:hAnsi="Courier New" w:hint="default"/>
      </w:rPr>
    </w:lvl>
    <w:lvl w:ilvl="5" w:tplc="0C46332C">
      <w:start w:val="1"/>
      <w:numFmt w:val="bullet"/>
      <w:lvlText w:val=""/>
      <w:lvlJc w:val="left"/>
      <w:pPr>
        <w:ind w:left="4320" w:hanging="360"/>
      </w:pPr>
      <w:rPr>
        <w:rFonts w:ascii="Wingdings" w:hAnsi="Wingdings" w:hint="default"/>
      </w:rPr>
    </w:lvl>
    <w:lvl w:ilvl="6" w:tplc="7F3A5AA8">
      <w:start w:val="1"/>
      <w:numFmt w:val="bullet"/>
      <w:lvlText w:val=""/>
      <w:lvlJc w:val="left"/>
      <w:pPr>
        <w:ind w:left="5040" w:hanging="360"/>
      </w:pPr>
      <w:rPr>
        <w:rFonts w:ascii="Symbol" w:hAnsi="Symbol" w:hint="default"/>
      </w:rPr>
    </w:lvl>
    <w:lvl w:ilvl="7" w:tplc="77989D84">
      <w:start w:val="1"/>
      <w:numFmt w:val="bullet"/>
      <w:lvlText w:val="o"/>
      <w:lvlJc w:val="left"/>
      <w:pPr>
        <w:ind w:left="5760" w:hanging="360"/>
      </w:pPr>
      <w:rPr>
        <w:rFonts w:ascii="Courier New" w:hAnsi="Courier New" w:hint="default"/>
      </w:rPr>
    </w:lvl>
    <w:lvl w:ilvl="8" w:tplc="4998DC5A">
      <w:start w:val="1"/>
      <w:numFmt w:val="bullet"/>
      <w:lvlText w:val=""/>
      <w:lvlJc w:val="left"/>
      <w:pPr>
        <w:ind w:left="6480" w:hanging="360"/>
      </w:pPr>
      <w:rPr>
        <w:rFonts w:ascii="Wingdings" w:hAnsi="Wingdings" w:hint="default"/>
      </w:rPr>
    </w:lvl>
  </w:abstractNum>
  <w:abstractNum w:abstractNumId="3" w15:restartNumberingAfterBreak="0">
    <w:nsid w:val="185B1F3B"/>
    <w:multiLevelType w:val="hybridMultilevel"/>
    <w:tmpl w:val="902A4264"/>
    <w:lvl w:ilvl="0" w:tplc="DCA4007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A96BD1"/>
    <w:multiLevelType w:val="hybridMultilevel"/>
    <w:tmpl w:val="AF92ED6A"/>
    <w:lvl w:ilvl="0" w:tplc="C8B45650">
      <w:start w:val="1"/>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C92635"/>
    <w:multiLevelType w:val="hybridMultilevel"/>
    <w:tmpl w:val="DC565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523679"/>
    <w:multiLevelType w:val="multilevel"/>
    <w:tmpl w:val="F81E4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D30FA3"/>
    <w:multiLevelType w:val="hybridMultilevel"/>
    <w:tmpl w:val="06AC7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704D6B"/>
    <w:multiLevelType w:val="hybridMultilevel"/>
    <w:tmpl w:val="887A43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59D73EF"/>
    <w:multiLevelType w:val="hybridMultilevel"/>
    <w:tmpl w:val="DE2CE7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5C25A0A"/>
    <w:multiLevelType w:val="multilevel"/>
    <w:tmpl w:val="117E8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6A266F0"/>
    <w:multiLevelType w:val="hybridMultilevel"/>
    <w:tmpl w:val="8480A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3050F7"/>
    <w:multiLevelType w:val="hybridMultilevel"/>
    <w:tmpl w:val="D9368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AC6D7D"/>
    <w:multiLevelType w:val="hybridMultilevel"/>
    <w:tmpl w:val="69183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007CCF"/>
    <w:multiLevelType w:val="hybridMultilevel"/>
    <w:tmpl w:val="A320712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5" w15:restartNumberingAfterBreak="0">
    <w:nsid w:val="6924665A"/>
    <w:multiLevelType w:val="hybridMultilevel"/>
    <w:tmpl w:val="B134C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5821BD"/>
    <w:multiLevelType w:val="multilevel"/>
    <w:tmpl w:val="F3163A6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E14515D"/>
    <w:multiLevelType w:val="hybridMultilevel"/>
    <w:tmpl w:val="7A021356"/>
    <w:lvl w:ilvl="0" w:tplc="45F65CB8">
      <w:start w:val="1"/>
      <w:numFmt w:val="bullet"/>
      <w:lvlText w:val="·"/>
      <w:lvlJc w:val="left"/>
      <w:pPr>
        <w:ind w:left="720" w:hanging="360"/>
      </w:pPr>
      <w:rPr>
        <w:rFonts w:ascii="Symbol" w:hAnsi="Symbol" w:hint="default"/>
      </w:rPr>
    </w:lvl>
    <w:lvl w:ilvl="1" w:tplc="5B8C75E8">
      <w:start w:val="1"/>
      <w:numFmt w:val="bullet"/>
      <w:lvlText w:val="o"/>
      <w:lvlJc w:val="left"/>
      <w:pPr>
        <w:ind w:left="1440" w:hanging="360"/>
      </w:pPr>
      <w:rPr>
        <w:rFonts w:ascii="Courier New" w:hAnsi="Courier New" w:hint="default"/>
      </w:rPr>
    </w:lvl>
    <w:lvl w:ilvl="2" w:tplc="A23A3D2A">
      <w:start w:val="1"/>
      <w:numFmt w:val="bullet"/>
      <w:lvlText w:val=""/>
      <w:lvlJc w:val="left"/>
      <w:pPr>
        <w:ind w:left="2160" w:hanging="360"/>
      </w:pPr>
      <w:rPr>
        <w:rFonts w:ascii="Wingdings" w:hAnsi="Wingdings" w:hint="default"/>
      </w:rPr>
    </w:lvl>
    <w:lvl w:ilvl="3" w:tplc="047C872A">
      <w:start w:val="1"/>
      <w:numFmt w:val="bullet"/>
      <w:lvlText w:val=""/>
      <w:lvlJc w:val="left"/>
      <w:pPr>
        <w:ind w:left="2880" w:hanging="360"/>
      </w:pPr>
      <w:rPr>
        <w:rFonts w:ascii="Symbol" w:hAnsi="Symbol" w:hint="default"/>
      </w:rPr>
    </w:lvl>
    <w:lvl w:ilvl="4" w:tplc="BF0CE1F2">
      <w:start w:val="1"/>
      <w:numFmt w:val="bullet"/>
      <w:lvlText w:val="o"/>
      <w:lvlJc w:val="left"/>
      <w:pPr>
        <w:ind w:left="3600" w:hanging="360"/>
      </w:pPr>
      <w:rPr>
        <w:rFonts w:ascii="Courier New" w:hAnsi="Courier New" w:hint="default"/>
      </w:rPr>
    </w:lvl>
    <w:lvl w:ilvl="5" w:tplc="8ED4FAD4">
      <w:start w:val="1"/>
      <w:numFmt w:val="bullet"/>
      <w:lvlText w:val=""/>
      <w:lvlJc w:val="left"/>
      <w:pPr>
        <w:ind w:left="4320" w:hanging="360"/>
      </w:pPr>
      <w:rPr>
        <w:rFonts w:ascii="Wingdings" w:hAnsi="Wingdings" w:hint="default"/>
      </w:rPr>
    </w:lvl>
    <w:lvl w:ilvl="6" w:tplc="3A3CA326">
      <w:start w:val="1"/>
      <w:numFmt w:val="bullet"/>
      <w:lvlText w:val=""/>
      <w:lvlJc w:val="left"/>
      <w:pPr>
        <w:ind w:left="5040" w:hanging="360"/>
      </w:pPr>
      <w:rPr>
        <w:rFonts w:ascii="Symbol" w:hAnsi="Symbol" w:hint="default"/>
      </w:rPr>
    </w:lvl>
    <w:lvl w:ilvl="7" w:tplc="51DA99FC">
      <w:start w:val="1"/>
      <w:numFmt w:val="bullet"/>
      <w:lvlText w:val="o"/>
      <w:lvlJc w:val="left"/>
      <w:pPr>
        <w:ind w:left="5760" w:hanging="360"/>
      </w:pPr>
      <w:rPr>
        <w:rFonts w:ascii="Courier New" w:hAnsi="Courier New" w:hint="default"/>
      </w:rPr>
    </w:lvl>
    <w:lvl w:ilvl="8" w:tplc="F3E2D93A">
      <w:start w:val="1"/>
      <w:numFmt w:val="bullet"/>
      <w:lvlText w:val=""/>
      <w:lvlJc w:val="left"/>
      <w:pPr>
        <w:ind w:left="6480" w:hanging="360"/>
      </w:pPr>
      <w:rPr>
        <w:rFonts w:ascii="Wingdings" w:hAnsi="Wingdings" w:hint="default"/>
      </w:rPr>
    </w:lvl>
  </w:abstractNum>
  <w:abstractNum w:abstractNumId="18" w15:restartNumberingAfterBreak="0">
    <w:nsid w:val="79310CF8"/>
    <w:multiLevelType w:val="hybridMultilevel"/>
    <w:tmpl w:val="7E34F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79DDA3B6"/>
    <w:multiLevelType w:val="hybridMultilevel"/>
    <w:tmpl w:val="FFFFFFFF"/>
    <w:lvl w:ilvl="0" w:tplc="A8A40D0E">
      <w:start w:val="1"/>
      <w:numFmt w:val="bullet"/>
      <w:lvlText w:val=""/>
      <w:lvlJc w:val="left"/>
      <w:pPr>
        <w:ind w:left="720" w:hanging="360"/>
      </w:pPr>
      <w:rPr>
        <w:rFonts w:ascii="Symbol" w:hAnsi="Symbol" w:hint="default"/>
      </w:rPr>
    </w:lvl>
    <w:lvl w:ilvl="1" w:tplc="4DC63008">
      <w:start w:val="1"/>
      <w:numFmt w:val="bullet"/>
      <w:lvlText w:val="o"/>
      <w:lvlJc w:val="left"/>
      <w:pPr>
        <w:ind w:left="1440" w:hanging="360"/>
      </w:pPr>
      <w:rPr>
        <w:rFonts w:ascii="Courier New" w:hAnsi="Courier New" w:hint="default"/>
      </w:rPr>
    </w:lvl>
    <w:lvl w:ilvl="2" w:tplc="2686389E">
      <w:start w:val="1"/>
      <w:numFmt w:val="bullet"/>
      <w:lvlText w:val=""/>
      <w:lvlJc w:val="left"/>
      <w:pPr>
        <w:ind w:left="2160" w:hanging="360"/>
      </w:pPr>
      <w:rPr>
        <w:rFonts w:ascii="Wingdings" w:hAnsi="Wingdings" w:hint="default"/>
      </w:rPr>
    </w:lvl>
    <w:lvl w:ilvl="3" w:tplc="8DAA58C0">
      <w:start w:val="1"/>
      <w:numFmt w:val="bullet"/>
      <w:lvlText w:val=""/>
      <w:lvlJc w:val="left"/>
      <w:pPr>
        <w:ind w:left="2880" w:hanging="360"/>
      </w:pPr>
      <w:rPr>
        <w:rFonts w:ascii="Symbol" w:hAnsi="Symbol" w:hint="default"/>
      </w:rPr>
    </w:lvl>
    <w:lvl w:ilvl="4" w:tplc="44A27B08">
      <w:start w:val="1"/>
      <w:numFmt w:val="bullet"/>
      <w:lvlText w:val="o"/>
      <w:lvlJc w:val="left"/>
      <w:pPr>
        <w:ind w:left="3600" w:hanging="360"/>
      </w:pPr>
      <w:rPr>
        <w:rFonts w:ascii="Courier New" w:hAnsi="Courier New" w:hint="default"/>
      </w:rPr>
    </w:lvl>
    <w:lvl w:ilvl="5" w:tplc="70981574">
      <w:start w:val="1"/>
      <w:numFmt w:val="bullet"/>
      <w:lvlText w:val=""/>
      <w:lvlJc w:val="left"/>
      <w:pPr>
        <w:ind w:left="4320" w:hanging="360"/>
      </w:pPr>
      <w:rPr>
        <w:rFonts w:ascii="Wingdings" w:hAnsi="Wingdings" w:hint="default"/>
      </w:rPr>
    </w:lvl>
    <w:lvl w:ilvl="6" w:tplc="82D8F808">
      <w:start w:val="1"/>
      <w:numFmt w:val="bullet"/>
      <w:lvlText w:val=""/>
      <w:lvlJc w:val="left"/>
      <w:pPr>
        <w:ind w:left="5040" w:hanging="360"/>
      </w:pPr>
      <w:rPr>
        <w:rFonts w:ascii="Symbol" w:hAnsi="Symbol" w:hint="default"/>
      </w:rPr>
    </w:lvl>
    <w:lvl w:ilvl="7" w:tplc="FA146022">
      <w:start w:val="1"/>
      <w:numFmt w:val="bullet"/>
      <w:lvlText w:val="o"/>
      <w:lvlJc w:val="left"/>
      <w:pPr>
        <w:ind w:left="5760" w:hanging="360"/>
      </w:pPr>
      <w:rPr>
        <w:rFonts w:ascii="Courier New" w:hAnsi="Courier New" w:hint="default"/>
      </w:rPr>
    </w:lvl>
    <w:lvl w:ilvl="8" w:tplc="84227662">
      <w:start w:val="1"/>
      <w:numFmt w:val="bullet"/>
      <w:lvlText w:val=""/>
      <w:lvlJc w:val="left"/>
      <w:pPr>
        <w:ind w:left="6480" w:hanging="360"/>
      </w:pPr>
      <w:rPr>
        <w:rFonts w:ascii="Wingdings" w:hAnsi="Wingdings" w:hint="default"/>
      </w:rPr>
    </w:lvl>
  </w:abstractNum>
  <w:abstractNum w:abstractNumId="20" w15:restartNumberingAfterBreak="0">
    <w:nsid w:val="7AFF5877"/>
    <w:multiLevelType w:val="hybridMultilevel"/>
    <w:tmpl w:val="58D08EFA"/>
    <w:lvl w:ilvl="0" w:tplc="D3F86B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5557BB"/>
    <w:multiLevelType w:val="hybridMultilevel"/>
    <w:tmpl w:val="D92E6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62455D"/>
    <w:multiLevelType w:val="hybridMultilevel"/>
    <w:tmpl w:val="DE7484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89083725">
    <w:abstractNumId w:val="5"/>
  </w:num>
  <w:num w:numId="2" w16cid:durableId="933709399">
    <w:abstractNumId w:val="15"/>
  </w:num>
  <w:num w:numId="3" w16cid:durableId="22556530">
    <w:abstractNumId w:val="22"/>
  </w:num>
  <w:num w:numId="4" w16cid:durableId="140193111">
    <w:abstractNumId w:val="14"/>
  </w:num>
  <w:num w:numId="5" w16cid:durableId="91632569">
    <w:abstractNumId w:val="3"/>
  </w:num>
  <w:num w:numId="6" w16cid:durableId="804736144">
    <w:abstractNumId w:val="10"/>
  </w:num>
  <w:num w:numId="7" w16cid:durableId="1802991945">
    <w:abstractNumId w:val="6"/>
  </w:num>
  <w:num w:numId="8" w16cid:durableId="882867973">
    <w:abstractNumId w:val="7"/>
  </w:num>
  <w:num w:numId="9" w16cid:durableId="1260332244">
    <w:abstractNumId w:val="9"/>
  </w:num>
  <w:num w:numId="10" w16cid:durableId="43140086">
    <w:abstractNumId w:val="18"/>
  </w:num>
  <w:num w:numId="11" w16cid:durableId="342360604">
    <w:abstractNumId w:val="8"/>
  </w:num>
  <w:num w:numId="12" w16cid:durableId="2077706497">
    <w:abstractNumId w:val="13"/>
  </w:num>
  <w:num w:numId="13" w16cid:durableId="1636908722">
    <w:abstractNumId w:val="4"/>
  </w:num>
  <w:num w:numId="14" w16cid:durableId="1600020882">
    <w:abstractNumId w:val="12"/>
  </w:num>
  <w:num w:numId="15" w16cid:durableId="1486623014">
    <w:abstractNumId w:val="11"/>
  </w:num>
  <w:num w:numId="16" w16cid:durableId="1536232763">
    <w:abstractNumId w:val="1"/>
  </w:num>
  <w:num w:numId="17" w16cid:durableId="1488474841">
    <w:abstractNumId w:val="21"/>
  </w:num>
  <w:num w:numId="18" w16cid:durableId="194998982">
    <w:abstractNumId w:val="16"/>
  </w:num>
  <w:num w:numId="19" w16cid:durableId="1101296759">
    <w:abstractNumId w:val="20"/>
  </w:num>
  <w:num w:numId="20" w16cid:durableId="283001538">
    <w:abstractNumId w:val="2"/>
  </w:num>
  <w:num w:numId="21" w16cid:durableId="1841117401">
    <w:abstractNumId w:val="0"/>
  </w:num>
  <w:num w:numId="22" w16cid:durableId="1567838218">
    <w:abstractNumId w:val="19"/>
  </w:num>
  <w:num w:numId="23" w16cid:durableId="156101875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75A"/>
    <w:rsid w:val="00011931"/>
    <w:rsid w:val="0001668F"/>
    <w:rsid w:val="000202E9"/>
    <w:rsid w:val="00034F58"/>
    <w:rsid w:val="00036EBB"/>
    <w:rsid w:val="00042E2D"/>
    <w:rsid w:val="00043670"/>
    <w:rsid w:val="00045DC9"/>
    <w:rsid w:val="00053017"/>
    <w:rsid w:val="00054158"/>
    <w:rsid w:val="000577FF"/>
    <w:rsid w:val="00076FEB"/>
    <w:rsid w:val="00081F9C"/>
    <w:rsid w:val="00087661"/>
    <w:rsid w:val="00090582"/>
    <w:rsid w:val="00090809"/>
    <w:rsid w:val="000A06A1"/>
    <w:rsid w:val="000A2915"/>
    <w:rsid w:val="000A597D"/>
    <w:rsid w:val="000B344B"/>
    <w:rsid w:val="000D3599"/>
    <w:rsid w:val="000E11CE"/>
    <w:rsid w:val="000E23CA"/>
    <w:rsid w:val="000E30D2"/>
    <w:rsid w:val="0012336A"/>
    <w:rsid w:val="001260B7"/>
    <w:rsid w:val="001420CB"/>
    <w:rsid w:val="001526B4"/>
    <w:rsid w:val="0016596E"/>
    <w:rsid w:val="00166FB0"/>
    <w:rsid w:val="00171345"/>
    <w:rsid w:val="00176455"/>
    <w:rsid w:val="00181FD4"/>
    <w:rsid w:val="001841E1"/>
    <w:rsid w:val="00190F82"/>
    <w:rsid w:val="00197CE3"/>
    <w:rsid w:val="001A358B"/>
    <w:rsid w:val="001B62CA"/>
    <w:rsid w:val="001B7349"/>
    <w:rsid w:val="001C171E"/>
    <w:rsid w:val="001C5940"/>
    <w:rsid w:val="001D3119"/>
    <w:rsid w:val="001D614F"/>
    <w:rsid w:val="001D7924"/>
    <w:rsid w:val="001E4015"/>
    <w:rsid w:val="001F160F"/>
    <w:rsid w:val="001F3AAC"/>
    <w:rsid w:val="002072E1"/>
    <w:rsid w:val="00207DBF"/>
    <w:rsid w:val="00216769"/>
    <w:rsid w:val="002172A0"/>
    <w:rsid w:val="00220FE4"/>
    <w:rsid w:val="00224A14"/>
    <w:rsid w:val="00247389"/>
    <w:rsid w:val="00254975"/>
    <w:rsid w:val="00255524"/>
    <w:rsid w:val="0025778F"/>
    <w:rsid w:val="0027007D"/>
    <w:rsid w:val="0028300B"/>
    <w:rsid w:val="002A6E6C"/>
    <w:rsid w:val="002B50CF"/>
    <w:rsid w:val="002C4D27"/>
    <w:rsid w:val="002D4176"/>
    <w:rsid w:val="002F3186"/>
    <w:rsid w:val="002F3EEF"/>
    <w:rsid w:val="002F4FCC"/>
    <w:rsid w:val="002F6320"/>
    <w:rsid w:val="002F6BFB"/>
    <w:rsid w:val="00300BBA"/>
    <w:rsid w:val="003135E5"/>
    <w:rsid w:val="003208A9"/>
    <w:rsid w:val="0032318F"/>
    <w:rsid w:val="0032344D"/>
    <w:rsid w:val="0032383E"/>
    <w:rsid w:val="00326C4D"/>
    <w:rsid w:val="00326E2C"/>
    <w:rsid w:val="0032778A"/>
    <w:rsid w:val="00336738"/>
    <w:rsid w:val="00340016"/>
    <w:rsid w:val="0034204C"/>
    <w:rsid w:val="00345837"/>
    <w:rsid w:val="003459D5"/>
    <w:rsid w:val="00352F68"/>
    <w:rsid w:val="00353036"/>
    <w:rsid w:val="00360FD8"/>
    <w:rsid w:val="003641CF"/>
    <w:rsid w:val="0037063E"/>
    <w:rsid w:val="00383A31"/>
    <w:rsid w:val="00387FC0"/>
    <w:rsid w:val="00391149"/>
    <w:rsid w:val="00393072"/>
    <w:rsid w:val="0039345E"/>
    <w:rsid w:val="003A07CF"/>
    <w:rsid w:val="003B6DE5"/>
    <w:rsid w:val="003C256B"/>
    <w:rsid w:val="003C7893"/>
    <w:rsid w:val="003D4872"/>
    <w:rsid w:val="003F0714"/>
    <w:rsid w:val="003F2527"/>
    <w:rsid w:val="003F3DD9"/>
    <w:rsid w:val="003F4CE7"/>
    <w:rsid w:val="0040426A"/>
    <w:rsid w:val="0042121B"/>
    <w:rsid w:val="004261F2"/>
    <w:rsid w:val="00430E2B"/>
    <w:rsid w:val="00433CF8"/>
    <w:rsid w:val="00441622"/>
    <w:rsid w:val="00444932"/>
    <w:rsid w:val="00450D8F"/>
    <w:rsid w:val="00465782"/>
    <w:rsid w:val="00477DE1"/>
    <w:rsid w:val="00482D08"/>
    <w:rsid w:val="00484D75"/>
    <w:rsid w:val="00486C0A"/>
    <w:rsid w:val="00495F1B"/>
    <w:rsid w:val="0049D98B"/>
    <w:rsid w:val="004A2D1E"/>
    <w:rsid w:val="004A6DEE"/>
    <w:rsid w:val="004B3520"/>
    <w:rsid w:val="004C2381"/>
    <w:rsid w:val="004C7C6E"/>
    <w:rsid w:val="004D246B"/>
    <w:rsid w:val="004D7096"/>
    <w:rsid w:val="004E0DA9"/>
    <w:rsid w:val="004F3CA5"/>
    <w:rsid w:val="004F6120"/>
    <w:rsid w:val="0050075A"/>
    <w:rsid w:val="005064CA"/>
    <w:rsid w:val="00523B23"/>
    <w:rsid w:val="00526E7A"/>
    <w:rsid w:val="0053127C"/>
    <w:rsid w:val="00546264"/>
    <w:rsid w:val="00553C91"/>
    <w:rsid w:val="005602EC"/>
    <w:rsid w:val="0056113E"/>
    <w:rsid w:val="00564F90"/>
    <w:rsid w:val="00572582"/>
    <w:rsid w:val="00572E32"/>
    <w:rsid w:val="00573BAA"/>
    <w:rsid w:val="0059364D"/>
    <w:rsid w:val="005A245E"/>
    <w:rsid w:val="005B6945"/>
    <w:rsid w:val="005B6C0A"/>
    <w:rsid w:val="005D0DFC"/>
    <w:rsid w:val="005D6DA3"/>
    <w:rsid w:val="005E0CB4"/>
    <w:rsid w:val="005E2217"/>
    <w:rsid w:val="005E63CD"/>
    <w:rsid w:val="005E6BD5"/>
    <w:rsid w:val="0060590E"/>
    <w:rsid w:val="00610D09"/>
    <w:rsid w:val="00613DFD"/>
    <w:rsid w:val="0061688F"/>
    <w:rsid w:val="0061747B"/>
    <w:rsid w:val="00650E2A"/>
    <w:rsid w:val="0065681E"/>
    <w:rsid w:val="0065727A"/>
    <w:rsid w:val="006616D0"/>
    <w:rsid w:val="006669E8"/>
    <w:rsid w:val="006771C5"/>
    <w:rsid w:val="0068A2EE"/>
    <w:rsid w:val="006A1ED8"/>
    <w:rsid w:val="006A7FB9"/>
    <w:rsid w:val="006B609A"/>
    <w:rsid w:val="006D69D2"/>
    <w:rsid w:val="006E113D"/>
    <w:rsid w:val="006E32C1"/>
    <w:rsid w:val="006E388E"/>
    <w:rsid w:val="006E782B"/>
    <w:rsid w:val="006F2A5B"/>
    <w:rsid w:val="006F2E61"/>
    <w:rsid w:val="006F3DF7"/>
    <w:rsid w:val="007077AF"/>
    <w:rsid w:val="007259BF"/>
    <w:rsid w:val="00740F23"/>
    <w:rsid w:val="007508AB"/>
    <w:rsid w:val="00760996"/>
    <w:rsid w:val="007616CE"/>
    <w:rsid w:val="0078559C"/>
    <w:rsid w:val="00792E85"/>
    <w:rsid w:val="007931B5"/>
    <w:rsid w:val="007C0396"/>
    <w:rsid w:val="007C0FDA"/>
    <w:rsid w:val="007C15F2"/>
    <w:rsid w:val="007D0AC7"/>
    <w:rsid w:val="007D626A"/>
    <w:rsid w:val="007F1CC7"/>
    <w:rsid w:val="007F5F4E"/>
    <w:rsid w:val="008158B8"/>
    <w:rsid w:val="008161C4"/>
    <w:rsid w:val="00832232"/>
    <w:rsid w:val="00833ED6"/>
    <w:rsid w:val="008347E5"/>
    <w:rsid w:val="00834DB3"/>
    <w:rsid w:val="008370EB"/>
    <w:rsid w:val="00845941"/>
    <w:rsid w:val="00846BD0"/>
    <w:rsid w:val="008559C4"/>
    <w:rsid w:val="00860255"/>
    <w:rsid w:val="00861B77"/>
    <w:rsid w:val="00870DE0"/>
    <w:rsid w:val="00876D7A"/>
    <w:rsid w:val="00877B04"/>
    <w:rsid w:val="00880453"/>
    <w:rsid w:val="008831BD"/>
    <w:rsid w:val="008848A1"/>
    <w:rsid w:val="00887F37"/>
    <w:rsid w:val="008B301A"/>
    <w:rsid w:val="008C13F2"/>
    <w:rsid w:val="008E0081"/>
    <w:rsid w:val="008F4FEB"/>
    <w:rsid w:val="00904DE5"/>
    <w:rsid w:val="009056B1"/>
    <w:rsid w:val="00907A3E"/>
    <w:rsid w:val="009227F7"/>
    <w:rsid w:val="00923C16"/>
    <w:rsid w:val="00932868"/>
    <w:rsid w:val="009405D1"/>
    <w:rsid w:val="009529EB"/>
    <w:rsid w:val="009532CE"/>
    <w:rsid w:val="00953B27"/>
    <w:rsid w:val="00973305"/>
    <w:rsid w:val="0097769B"/>
    <w:rsid w:val="00977A4E"/>
    <w:rsid w:val="00981F41"/>
    <w:rsid w:val="00984B60"/>
    <w:rsid w:val="00984E7D"/>
    <w:rsid w:val="0099600E"/>
    <w:rsid w:val="009A2A21"/>
    <w:rsid w:val="009A6A82"/>
    <w:rsid w:val="009B3A6B"/>
    <w:rsid w:val="009D14D6"/>
    <w:rsid w:val="009D371D"/>
    <w:rsid w:val="009F2271"/>
    <w:rsid w:val="009F7FBA"/>
    <w:rsid w:val="00A03DB2"/>
    <w:rsid w:val="00A131B6"/>
    <w:rsid w:val="00A232FD"/>
    <w:rsid w:val="00A234D2"/>
    <w:rsid w:val="00A413E9"/>
    <w:rsid w:val="00A42FCC"/>
    <w:rsid w:val="00A5107C"/>
    <w:rsid w:val="00A63892"/>
    <w:rsid w:val="00A6404F"/>
    <w:rsid w:val="00A65D36"/>
    <w:rsid w:val="00A72437"/>
    <w:rsid w:val="00A73613"/>
    <w:rsid w:val="00A80398"/>
    <w:rsid w:val="00A81CA8"/>
    <w:rsid w:val="00A81CBF"/>
    <w:rsid w:val="00A85F44"/>
    <w:rsid w:val="00A90541"/>
    <w:rsid w:val="00A906FD"/>
    <w:rsid w:val="00A9332F"/>
    <w:rsid w:val="00A94EAD"/>
    <w:rsid w:val="00AA068E"/>
    <w:rsid w:val="00AA6681"/>
    <w:rsid w:val="00AC03B0"/>
    <w:rsid w:val="00AD3BCB"/>
    <w:rsid w:val="00AD444F"/>
    <w:rsid w:val="00AD5834"/>
    <w:rsid w:val="00AD5A9C"/>
    <w:rsid w:val="00AE4D50"/>
    <w:rsid w:val="00AF391A"/>
    <w:rsid w:val="00B16DC6"/>
    <w:rsid w:val="00B16F79"/>
    <w:rsid w:val="00B250B4"/>
    <w:rsid w:val="00B25E95"/>
    <w:rsid w:val="00B3710D"/>
    <w:rsid w:val="00B425AA"/>
    <w:rsid w:val="00B4379E"/>
    <w:rsid w:val="00B616C6"/>
    <w:rsid w:val="00B619F7"/>
    <w:rsid w:val="00B62AB8"/>
    <w:rsid w:val="00B634C0"/>
    <w:rsid w:val="00B66E15"/>
    <w:rsid w:val="00B84D7F"/>
    <w:rsid w:val="00B907AC"/>
    <w:rsid w:val="00BA35AB"/>
    <w:rsid w:val="00BB2C25"/>
    <w:rsid w:val="00BC3389"/>
    <w:rsid w:val="00BD2520"/>
    <w:rsid w:val="00BD2B1F"/>
    <w:rsid w:val="00BE5C4F"/>
    <w:rsid w:val="00BE7BDF"/>
    <w:rsid w:val="00BF35D9"/>
    <w:rsid w:val="00BF39B9"/>
    <w:rsid w:val="00BF4004"/>
    <w:rsid w:val="00BF485F"/>
    <w:rsid w:val="00C0056E"/>
    <w:rsid w:val="00C11131"/>
    <w:rsid w:val="00C22B7A"/>
    <w:rsid w:val="00C30BAD"/>
    <w:rsid w:val="00C36F15"/>
    <w:rsid w:val="00C40897"/>
    <w:rsid w:val="00C40D2A"/>
    <w:rsid w:val="00C42F76"/>
    <w:rsid w:val="00C43684"/>
    <w:rsid w:val="00C60FDD"/>
    <w:rsid w:val="00C63102"/>
    <w:rsid w:val="00C665F4"/>
    <w:rsid w:val="00C803FA"/>
    <w:rsid w:val="00C94E31"/>
    <w:rsid w:val="00C96E50"/>
    <w:rsid w:val="00CB0773"/>
    <w:rsid w:val="00CB5B58"/>
    <w:rsid w:val="00CB7174"/>
    <w:rsid w:val="00CC2ACB"/>
    <w:rsid w:val="00CD1213"/>
    <w:rsid w:val="00CD6679"/>
    <w:rsid w:val="00CE1C85"/>
    <w:rsid w:val="00CF25A9"/>
    <w:rsid w:val="00CF4AD9"/>
    <w:rsid w:val="00D06E6E"/>
    <w:rsid w:val="00D11567"/>
    <w:rsid w:val="00D13FD2"/>
    <w:rsid w:val="00D17B1D"/>
    <w:rsid w:val="00D17EAC"/>
    <w:rsid w:val="00D21942"/>
    <w:rsid w:val="00D429EE"/>
    <w:rsid w:val="00D4386B"/>
    <w:rsid w:val="00D614B2"/>
    <w:rsid w:val="00D61E97"/>
    <w:rsid w:val="00D629FE"/>
    <w:rsid w:val="00D74549"/>
    <w:rsid w:val="00D75A6B"/>
    <w:rsid w:val="00D76ACE"/>
    <w:rsid w:val="00D774B2"/>
    <w:rsid w:val="00D92B20"/>
    <w:rsid w:val="00D9386C"/>
    <w:rsid w:val="00D9444F"/>
    <w:rsid w:val="00DA0D62"/>
    <w:rsid w:val="00DB3558"/>
    <w:rsid w:val="00DB3ECB"/>
    <w:rsid w:val="00DB7F77"/>
    <w:rsid w:val="00DC3F26"/>
    <w:rsid w:val="00DC431F"/>
    <w:rsid w:val="00DD02B6"/>
    <w:rsid w:val="00DE2B55"/>
    <w:rsid w:val="00E06B63"/>
    <w:rsid w:val="00E11CA8"/>
    <w:rsid w:val="00E12AB0"/>
    <w:rsid w:val="00E17B77"/>
    <w:rsid w:val="00E23758"/>
    <w:rsid w:val="00E24943"/>
    <w:rsid w:val="00E261AC"/>
    <w:rsid w:val="00E2666B"/>
    <w:rsid w:val="00E277B9"/>
    <w:rsid w:val="00E37A7C"/>
    <w:rsid w:val="00E439D3"/>
    <w:rsid w:val="00E450D6"/>
    <w:rsid w:val="00E50A62"/>
    <w:rsid w:val="00E51773"/>
    <w:rsid w:val="00E51C77"/>
    <w:rsid w:val="00E65EF0"/>
    <w:rsid w:val="00E72F57"/>
    <w:rsid w:val="00E93A90"/>
    <w:rsid w:val="00E9774E"/>
    <w:rsid w:val="00EA0E9F"/>
    <w:rsid w:val="00EA224E"/>
    <w:rsid w:val="00EC484D"/>
    <w:rsid w:val="00EF65E1"/>
    <w:rsid w:val="00F05759"/>
    <w:rsid w:val="00F31299"/>
    <w:rsid w:val="00F31F8F"/>
    <w:rsid w:val="00F41008"/>
    <w:rsid w:val="00F42FBD"/>
    <w:rsid w:val="00F44BBF"/>
    <w:rsid w:val="00F45677"/>
    <w:rsid w:val="00F53ADC"/>
    <w:rsid w:val="00F56A2B"/>
    <w:rsid w:val="00F61105"/>
    <w:rsid w:val="00F66139"/>
    <w:rsid w:val="00F7271E"/>
    <w:rsid w:val="00F74D82"/>
    <w:rsid w:val="00F77474"/>
    <w:rsid w:val="00F86946"/>
    <w:rsid w:val="00F90B7F"/>
    <w:rsid w:val="00F90E72"/>
    <w:rsid w:val="00F95C3E"/>
    <w:rsid w:val="00F96A78"/>
    <w:rsid w:val="00FA6F78"/>
    <w:rsid w:val="00FD4514"/>
    <w:rsid w:val="00FD5FF3"/>
    <w:rsid w:val="00FE293A"/>
    <w:rsid w:val="00FE770A"/>
    <w:rsid w:val="00FF4829"/>
    <w:rsid w:val="01506E52"/>
    <w:rsid w:val="01F96073"/>
    <w:rsid w:val="021C2BF1"/>
    <w:rsid w:val="03A43AE9"/>
    <w:rsid w:val="03A68EAA"/>
    <w:rsid w:val="03C20554"/>
    <w:rsid w:val="040F0466"/>
    <w:rsid w:val="05A8110F"/>
    <w:rsid w:val="05A87A70"/>
    <w:rsid w:val="06CC5291"/>
    <w:rsid w:val="07469923"/>
    <w:rsid w:val="09695772"/>
    <w:rsid w:val="09BA95FA"/>
    <w:rsid w:val="09BE1360"/>
    <w:rsid w:val="0ADBCB56"/>
    <w:rsid w:val="0B08AFC8"/>
    <w:rsid w:val="0B3E7FE5"/>
    <w:rsid w:val="0B7887DF"/>
    <w:rsid w:val="0C619B83"/>
    <w:rsid w:val="0D071C85"/>
    <w:rsid w:val="0D422FEA"/>
    <w:rsid w:val="0DF5B12F"/>
    <w:rsid w:val="0E7C08C3"/>
    <w:rsid w:val="0FF0076A"/>
    <w:rsid w:val="10493739"/>
    <w:rsid w:val="104B3A0F"/>
    <w:rsid w:val="135A4D48"/>
    <w:rsid w:val="13DF33B5"/>
    <w:rsid w:val="1418521C"/>
    <w:rsid w:val="159F0F59"/>
    <w:rsid w:val="162CADE4"/>
    <w:rsid w:val="164E70D7"/>
    <w:rsid w:val="1716D477"/>
    <w:rsid w:val="174B4D62"/>
    <w:rsid w:val="175E698B"/>
    <w:rsid w:val="1845B4A7"/>
    <w:rsid w:val="18661B4C"/>
    <w:rsid w:val="19757B24"/>
    <w:rsid w:val="1A9B775A"/>
    <w:rsid w:val="1ACC265E"/>
    <w:rsid w:val="1C81AFA9"/>
    <w:rsid w:val="1CDD434A"/>
    <w:rsid w:val="1DC33DFF"/>
    <w:rsid w:val="1E26602A"/>
    <w:rsid w:val="1E5E7052"/>
    <w:rsid w:val="1ECD7AFE"/>
    <w:rsid w:val="1F5C8848"/>
    <w:rsid w:val="2042C209"/>
    <w:rsid w:val="207CE31B"/>
    <w:rsid w:val="2086072C"/>
    <w:rsid w:val="20E57EE4"/>
    <w:rsid w:val="20F3838A"/>
    <w:rsid w:val="226078A1"/>
    <w:rsid w:val="2284E671"/>
    <w:rsid w:val="23577C57"/>
    <w:rsid w:val="23B0BA9F"/>
    <w:rsid w:val="244A7723"/>
    <w:rsid w:val="25261A17"/>
    <w:rsid w:val="256FB7AA"/>
    <w:rsid w:val="258BC91B"/>
    <w:rsid w:val="25B06B25"/>
    <w:rsid w:val="25B2A16F"/>
    <w:rsid w:val="25C3B362"/>
    <w:rsid w:val="26E0BA18"/>
    <w:rsid w:val="272278E9"/>
    <w:rsid w:val="28585D30"/>
    <w:rsid w:val="290F84FE"/>
    <w:rsid w:val="29FE484B"/>
    <w:rsid w:val="2A7515A6"/>
    <w:rsid w:val="2B5A65E6"/>
    <w:rsid w:val="2C5D4414"/>
    <w:rsid w:val="2C6F90B6"/>
    <w:rsid w:val="2D1BF337"/>
    <w:rsid w:val="2E3C843B"/>
    <w:rsid w:val="2F485C4D"/>
    <w:rsid w:val="2F8DFE83"/>
    <w:rsid w:val="2FA34D1D"/>
    <w:rsid w:val="2FD6760D"/>
    <w:rsid w:val="324E9471"/>
    <w:rsid w:val="325E7011"/>
    <w:rsid w:val="33148B5D"/>
    <w:rsid w:val="3383A88D"/>
    <w:rsid w:val="33E0E1B6"/>
    <w:rsid w:val="343836FA"/>
    <w:rsid w:val="350C56BB"/>
    <w:rsid w:val="3544D64F"/>
    <w:rsid w:val="3615DB84"/>
    <w:rsid w:val="383FDAF8"/>
    <w:rsid w:val="3892F97E"/>
    <w:rsid w:val="391FCBAD"/>
    <w:rsid w:val="39D1DA7E"/>
    <w:rsid w:val="39EA3EF1"/>
    <w:rsid w:val="3A608DB9"/>
    <w:rsid w:val="3AC03FA1"/>
    <w:rsid w:val="3B0803AF"/>
    <w:rsid w:val="3B797A9A"/>
    <w:rsid w:val="3C6DB07B"/>
    <w:rsid w:val="3E70CB66"/>
    <w:rsid w:val="3F4B6A10"/>
    <w:rsid w:val="401F3CD1"/>
    <w:rsid w:val="4055CECB"/>
    <w:rsid w:val="40E86022"/>
    <w:rsid w:val="418EDD5C"/>
    <w:rsid w:val="428A092E"/>
    <w:rsid w:val="43182D7E"/>
    <w:rsid w:val="436856CE"/>
    <w:rsid w:val="43BFE7CD"/>
    <w:rsid w:val="43FFC0DD"/>
    <w:rsid w:val="4401FAF8"/>
    <w:rsid w:val="444EA5F8"/>
    <w:rsid w:val="447F8B8E"/>
    <w:rsid w:val="44BF3AF0"/>
    <w:rsid w:val="44EFEC61"/>
    <w:rsid w:val="462A764F"/>
    <w:rsid w:val="4630BA13"/>
    <w:rsid w:val="46679D59"/>
    <w:rsid w:val="467AB4C0"/>
    <w:rsid w:val="47C0CB6F"/>
    <w:rsid w:val="47CFE936"/>
    <w:rsid w:val="47D7DC57"/>
    <w:rsid w:val="482B5B67"/>
    <w:rsid w:val="48CFCD03"/>
    <w:rsid w:val="48F4FABD"/>
    <w:rsid w:val="493FF0DA"/>
    <w:rsid w:val="49D9AD79"/>
    <w:rsid w:val="4A0D1B71"/>
    <w:rsid w:val="4A914D93"/>
    <w:rsid w:val="4AE191E2"/>
    <w:rsid w:val="4DD24D29"/>
    <w:rsid w:val="50AE93F4"/>
    <w:rsid w:val="51DCA694"/>
    <w:rsid w:val="52068C3E"/>
    <w:rsid w:val="52299484"/>
    <w:rsid w:val="529308D7"/>
    <w:rsid w:val="52A1B339"/>
    <w:rsid w:val="52EA04E6"/>
    <w:rsid w:val="52F89524"/>
    <w:rsid w:val="5365523B"/>
    <w:rsid w:val="5501229C"/>
    <w:rsid w:val="5766DF9C"/>
    <w:rsid w:val="584F4915"/>
    <w:rsid w:val="595EA33F"/>
    <w:rsid w:val="5B39D783"/>
    <w:rsid w:val="5BA90C9A"/>
    <w:rsid w:val="5BC9B1AF"/>
    <w:rsid w:val="5C88C5F0"/>
    <w:rsid w:val="5DC79D3D"/>
    <w:rsid w:val="6038174A"/>
    <w:rsid w:val="608160F8"/>
    <w:rsid w:val="611C4FFD"/>
    <w:rsid w:val="614B2FF2"/>
    <w:rsid w:val="62DA6D5E"/>
    <w:rsid w:val="632CD3C1"/>
    <w:rsid w:val="633C8FA0"/>
    <w:rsid w:val="634B0954"/>
    <w:rsid w:val="634F38E3"/>
    <w:rsid w:val="638DA263"/>
    <w:rsid w:val="66320936"/>
    <w:rsid w:val="663524FD"/>
    <w:rsid w:val="698FBE97"/>
    <w:rsid w:val="69BA5670"/>
    <w:rsid w:val="6A406C07"/>
    <w:rsid w:val="6A67E17D"/>
    <w:rsid w:val="6B5CBC2E"/>
    <w:rsid w:val="6DEDD881"/>
    <w:rsid w:val="6E079777"/>
    <w:rsid w:val="6E610766"/>
    <w:rsid w:val="6E794994"/>
    <w:rsid w:val="6FB142AC"/>
    <w:rsid w:val="702A1864"/>
    <w:rsid w:val="70623FA7"/>
    <w:rsid w:val="70B9464E"/>
    <w:rsid w:val="71E48E97"/>
    <w:rsid w:val="7214687D"/>
    <w:rsid w:val="7361F1B7"/>
    <w:rsid w:val="7439424B"/>
    <w:rsid w:val="744D6DE1"/>
    <w:rsid w:val="745C19ED"/>
    <w:rsid w:val="7496891A"/>
    <w:rsid w:val="74F48414"/>
    <w:rsid w:val="75931160"/>
    <w:rsid w:val="75E93288"/>
    <w:rsid w:val="76B7FFBA"/>
    <w:rsid w:val="775F05F0"/>
    <w:rsid w:val="776A5D69"/>
    <w:rsid w:val="794F90DA"/>
    <w:rsid w:val="799343DF"/>
    <w:rsid w:val="7A702232"/>
    <w:rsid w:val="7AE3BD7E"/>
    <w:rsid w:val="7AEB0438"/>
    <w:rsid w:val="7AF6FB2B"/>
    <w:rsid w:val="7B4559BF"/>
    <w:rsid w:val="7BE5B4D2"/>
    <w:rsid w:val="7C7F8DDF"/>
    <w:rsid w:val="7D9934B8"/>
    <w:rsid w:val="7DBFB7CC"/>
    <w:rsid w:val="7F1A81BD"/>
    <w:rsid w:val="7FC87DDE"/>
    <w:rsid w:val="7FF8A7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C25630"/>
  <w15:chartTrackingRefBased/>
  <w15:docId w15:val="{4AF885D6-D121-45FF-83E1-FB6D8B3DA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Arial"/>
        <w:color w:val="00000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75A"/>
    <w:rPr>
      <w:rFonts w:asciiTheme="minorHAnsi" w:hAnsiTheme="minorHAnsi" w:cstheme="minorBidi"/>
      <w:color w:val="auto"/>
      <w:sz w:val="22"/>
      <w:szCs w:val="22"/>
    </w:rPr>
  </w:style>
  <w:style w:type="paragraph" w:styleId="Heading1">
    <w:name w:val="heading 1"/>
    <w:basedOn w:val="Normal"/>
    <w:next w:val="Normal"/>
    <w:link w:val="Heading1Char"/>
    <w:uiPriority w:val="9"/>
    <w:qFormat/>
    <w:rsid w:val="009F7FBA"/>
    <w:pPr>
      <w:keepNext/>
      <w:keepLines/>
      <w:shd w:val="clear" w:color="auto" w:fill="D7AC11"/>
      <w:spacing w:before="240" w:after="0"/>
      <w:jc w:val="center"/>
      <w:outlineLvl w:val="0"/>
    </w:pPr>
    <w:rPr>
      <w:rFonts w:asciiTheme="majorHAnsi" w:eastAsiaTheme="majorEastAsia" w:hAnsiTheme="majorHAnsi" w:cstheme="majorBidi"/>
      <w:b/>
      <w:color w:val="FFFFFF" w:themeColor="background1"/>
      <w:sz w:val="40"/>
      <w:szCs w:val="32"/>
    </w:rPr>
  </w:style>
  <w:style w:type="paragraph" w:styleId="Heading2">
    <w:name w:val="heading 2"/>
    <w:basedOn w:val="Normal"/>
    <w:next w:val="Normal"/>
    <w:link w:val="Heading2Char"/>
    <w:uiPriority w:val="9"/>
    <w:unhideWhenUsed/>
    <w:qFormat/>
    <w:rsid w:val="0050075A"/>
    <w:pPr>
      <w:keepNext/>
      <w:keepLines/>
      <w:pBdr>
        <w:top w:val="double" w:sz="4" w:space="1" w:color="D7AC11"/>
      </w:pBdr>
      <w:spacing w:before="40" w:after="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50075A"/>
    <w:pPr>
      <w:keepNext/>
      <w:keepLines/>
      <w:spacing w:before="40" w:after="0"/>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0075A"/>
    <w:rPr>
      <w:rFonts w:asciiTheme="majorHAnsi" w:eastAsiaTheme="majorEastAsia" w:hAnsiTheme="majorHAnsi" w:cstheme="majorBidi"/>
      <w:b/>
      <w:color w:val="auto"/>
      <w:sz w:val="32"/>
      <w:szCs w:val="26"/>
    </w:rPr>
  </w:style>
  <w:style w:type="character" w:customStyle="1" w:styleId="Heading3Char">
    <w:name w:val="Heading 3 Char"/>
    <w:basedOn w:val="DefaultParagraphFont"/>
    <w:link w:val="Heading3"/>
    <w:uiPriority w:val="9"/>
    <w:rsid w:val="0050075A"/>
    <w:rPr>
      <w:rFonts w:asciiTheme="majorHAnsi" w:eastAsiaTheme="majorEastAsia" w:hAnsiTheme="majorHAnsi" w:cstheme="majorBidi"/>
      <w:b/>
      <w:color w:val="auto"/>
    </w:rPr>
  </w:style>
  <w:style w:type="paragraph" w:styleId="ListParagraph">
    <w:name w:val="List Paragraph"/>
    <w:basedOn w:val="Normal"/>
    <w:uiPriority w:val="34"/>
    <w:qFormat/>
    <w:rsid w:val="0050075A"/>
    <w:pPr>
      <w:ind w:left="720"/>
      <w:contextualSpacing/>
    </w:pPr>
  </w:style>
  <w:style w:type="paragraph" w:styleId="NoSpacing">
    <w:name w:val="No Spacing"/>
    <w:uiPriority w:val="1"/>
    <w:qFormat/>
    <w:rsid w:val="0050075A"/>
    <w:pPr>
      <w:spacing w:after="0" w:line="240" w:lineRule="auto"/>
    </w:pPr>
    <w:rPr>
      <w:rFonts w:asciiTheme="minorHAnsi" w:hAnsiTheme="minorHAnsi" w:cstheme="minorBidi"/>
      <w:color w:val="auto"/>
      <w:sz w:val="22"/>
      <w:szCs w:val="22"/>
    </w:rPr>
  </w:style>
  <w:style w:type="character" w:styleId="Hyperlink">
    <w:name w:val="Hyperlink"/>
    <w:basedOn w:val="DefaultParagraphFont"/>
    <w:uiPriority w:val="99"/>
    <w:unhideWhenUsed/>
    <w:rsid w:val="006F3DF7"/>
    <w:rPr>
      <w:color w:val="0563C1" w:themeColor="hyperlink"/>
      <w:u w:val="single"/>
    </w:rPr>
  </w:style>
  <w:style w:type="paragraph" w:customStyle="1" w:styleId="paragraph">
    <w:name w:val="paragraph"/>
    <w:basedOn w:val="Normal"/>
    <w:rsid w:val="00F53A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53ADC"/>
  </w:style>
  <w:style w:type="character" w:customStyle="1" w:styleId="eop">
    <w:name w:val="eop"/>
    <w:basedOn w:val="DefaultParagraphFont"/>
    <w:rsid w:val="00F53ADC"/>
  </w:style>
  <w:style w:type="paragraph" w:styleId="TOC2">
    <w:name w:val="toc 2"/>
    <w:basedOn w:val="Normal"/>
    <w:next w:val="Normal"/>
    <w:autoRedefine/>
    <w:uiPriority w:val="39"/>
    <w:unhideWhenUsed/>
    <w:rsid w:val="00E06B63"/>
    <w:pPr>
      <w:tabs>
        <w:tab w:val="right" w:leader="dot" w:pos="9350"/>
      </w:tabs>
      <w:spacing w:after="100" w:line="254" w:lineRule="auto"/>
      <w:ind w:left="220"/>
    </w:pPr>
    <w:rPr>
      <w:rFonts w:asciiTheme="majorHAnsi" w:eastAsiaTheme="majorEastAsia" w:hAnsiTheme="majorHAnsi" w:cstheme="majorBidi"/>
      <w:b/>
      <w:bCs/>
      <w:noProof/>
    </w:rPr>
  </w:style>
  <w:style w:type="paragraph" w:styleId="Title">
    <w:name w:val="Title"/>
    <w:basedOn w:val="Normal"/>
    <w:next w:val="Normal"/>
    <w:link w:val="TitleChar"/>
    <w:uiPriority w:val="10"/>
    <w:qFormat/>
    <w:rsid w:val="0027007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007D"/>
    <w:rPr>
      <w:rFonts w:asciiTheme="majorHAnsi" w:eastAsiaTheme="majorEastAsia" w:hAnsiTheme="majorHAnsi" w:cstheme="majorBidi"/>
      <w:color w:val="auto"/>
      <w:spacing w:val="-10"/>
      <w:kern w:val="28"/>
      <w:sz w:val="56"/>
      <w:szCs w:val="56"/>
    </w:rPr>
  </w:style>
  <w:style w:type="paragraph" w:styleId="BalloonText">
    <w:name w:val="Balloon Text"/>
    <w:basedOn w:val="Normal"/>
    <w:link w:val="BalloonTextChar"/>
    <w:uiPriority w:val="99"/>
    <w:semiHidden/>
    <w:unhideWhenUsed/>
    <w:rsid w:val="002473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7389"/>
    <w:rPr>
      <w:rFonts w:ascii="Segoe UI" w:hAnsi="Segoe UI" w:cs="Segoe UI"/>
      <w:color w:val="auto"/>
      <w:sz w:val="18"/>
      <w:szCs w:val="18"/>
    </w:rPr>
  </w:style>
  <w:style w:type="character" w:customStyle="1" w:styleId="Heading1Char">
    <w:name w:val="Heading 1 Char"/>
    <w:basedOn w:val="DefaultParagraphFont"/>
    <w:link w:val="Heading1"/>
    <w:uiPriority w:val="9"/>
    <w:rsid w:val="009F7FBA"/>
    <w:rPr>
      <w:rFonts w:asciiTheme="majorHAnsi" w:eastAsiaTheme="majorEastAsia" w:hAnsiTheme="majorHAnsi" w:cstheme="majorBidi"/>
      <w:b/>
      <w:color w:val="FFFFFF" w:themeColor="background1"/>
      <w:sz w:val="40"/>
      <w:szCs w:val="32"/>
      <w:shd w:val="clear" w:color="auto" w:fill="D7AC11"/>
    </w:rPr>
  </w:style>
  <w:style w:type="paragraph" w:styleId="Header">
    <w:name w:val="header"/>
    <w:basedOn w:val="Normal"/>
    <w:link w:val="HeaderChar"/>
    <w:uiPriority w:val="99"/>
    <w:unhideWhenUsed/>
    <w:rsid w:val="009776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769B"/>
    <w:rPr>
      <w:rFonts w:asciiTheme="minorHAnsi" w:hAnsiTheme="minorHAnsi" w:cstheme="minorBidi"/>
      <w:color w:val="auto"/>
      <w:sz w:val="22"/>
      <w:szCs w:val="22"/>
    </w:rPr>
  </w:style>
  <w:style w:type="paragraph" w:styleId="Footer">
    <w:name w:val="footer"/>
    <w:basedOn w:val="Normal"/>
    <w:link w:val="FooterChar"/>
    <w:uiPriority w:val="99"/>
    <w:unhideWhenUsed/>
    <w:rsid w:val="009776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769B"/>
    <w:rPr>
      <w:rFonts w:asciiTheme="minorHAnsi" w:hAnsiTheme="minorHAnsi" w:cstheme="minorBidi"/>
      <w:color w:val="auto"/>
      <w:sz w:val="22"/>
      <w:szCs w:val="22"/>
    </w:rPr>
  </w:style>
  <w:style w:type="paragraph" w:styleId="TOC1">
    <w:name w:val="toc 1"/>
    <w:basedOn w:val="Normal"/>
    <w:next w:val="Normal"/>
    <w:autoRedefine/>
    <w:uiPriority w:val="39"/>
    <w:unhideWhenUsed/>
    <w:rsid w:val="00F86946"/>
    <w:pPr>
      <w:tabs>
        <w:tab w:val="right" w:leader="dot" w:pos="9350"/>
      </w:tabs>
      <w:spacing w:after="100"/>
    </w:pPr>
    <w:rPr>
      <w:b/>
      <w:bCs/>
      <w:noProof/>
    </w:rPr>
  </w:style>
  <w:style w:type="paragraph" w:customStyle="1" w:styleId="Style1">
    <w:name w:val="Style1"/>
    <w:basedOn w:val="Heading1"/>
    <w:rsid w:val="00A03DB2"/>
  </w:style>
  <w:style w:type="paragraph" w:customStyle="1" w:styleId="ROtop">
    <w:name w:val="RO top"/>
    <w:basedOn w:val="Normal"/>
    <w:link w:val="ROtopChar"/>
    <w:qFormat/>
    <w:rsid w:val="00A81CA8"/>
  </w:style>
  <w:style w:type="character" w:styleId="FollowedHyperlink">
    <w:name w:val="FollowedHyperlink"/>
    <w:basedOn w:val="DefaultParagraphFont"/>
    <w:uiPriority w:val="99"/>
    <w:semiHidden/>
    <w:unhideWhenUsed/>
    <w:rsid w:val="009B3A6B"/>
    <w:rPr>
      <w:color w:val="954F72" w:themeColor="followedHyperlink"/>
      <w:u w:val="single"/>
    </w:rPr>
  </w:style>
  <w:style w:type="character" w:customStyle="1" w:styleId="ROtopChar">
    <w:name w:val="RO top Char"/>
    <w:basedOn w:val="DefaultParagraphFont"/>
    <w:link w:val="ROtop"/>
    <w:rsid w:val="00A81CA8"/>
    <w:rPr>
      <w:rFonts w:asciiTheme="minorHAnsi" w:hAnsiTheme="minorHAnsi" w:cstheme="minorBidi"/>
      <w:color w:val="auto"/>
      <w:sz w:val="22"/>
      <w:szCs w:val="22"/>
    </w:rPr>
  </w:style>
  <w:style w:type="paragraph" w:styleId="Subtitle">
    <w:name w:val="Subtitle"/>
    <w:basedOn w:val="Normal"/>
    <w:next w:val="Normal"/>
    <w:link w:val="SubtitleChar"/>
    <w:uiPriority w:val="11"/>
    <w:qFormat/>
    <w:rsid w:val="0056113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6113E"/>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56113E"/>
    <w:rPr>
      <w:i/>
      <w:iCs/>
      <w:color w:val="404040" w:themeColor="text1" w:themeTint="BF"/>
    </w:rPr>
  </w:style>
  <w:style w:type="table" w:styleId="TableGrid">
    <w:name w:val="Table Grid"/>
    <w:basedOn w:val="TableNormal"/>
    <w:uiPriority w:val="39"/>
    <w:rsid w:val="002F4FCC"/>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F4FCC"/>
    <w:pPr>
      <w:spacing w:after="200" w:line="240" w:lineRule="auto"/>
    </w:pPr>
    <w:rPr>
      <w:i/>
      <w:iCs/>
      <w:color w:val="44546A" w:themeColor="text2"/>
      <w:sz w:val="18"/>
      <w:szCs w:val="1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Theme="minorHAnsi" w:hAnsiTheme="minorHAnsi" w:cstheme="minorBidi"/>
      <w:color w:val="auto"/>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B7174"/>
    <w:pPr>
      <w:spacing w:after="0" w:line="240" w:lineRule="auto"/>
    </w:pPr>
    <w:rPr>
      <w:rFonts w:asciiTheme="minorHAnsi" w:hAnsiTheme="minorHAnsi" w:cstheme="minorBidi"/>
      <w:color w:val="auto"/>
      <w:sz w:val="22"/>
      <w:szCs w:val="22"/>
    </w:rPr>
  </w:style>
  <w:style w:type="paragraph" w:customStyle="1" w:styleId="xmsonormal">
    <w:name w:val="x_msonormal"/>
    <w:basedOn w:val="Normal"/>
    <w:rsid w:val="003F3DD9"/>
    <w:pPr>
      <w:spacing w:after="0" w:line="240" w:lineRule="auto"/>
    </w:pPr>
    <w:rPr>
      <w:rFonts w:ascii="Calibri" w:hAnsi="Calibri" w:cs="Calibri"/>
    </w:rPr>
  </w:style>
  <w:style w:type="paragraph" w:styleId="BodyText">
    <w:name w:val="Body Text"/>
    <w:basedOn w:val="Normal"/>
    <w:link w:val="BodyTextChar"/>
    <w:uiPriority w:val="1"/>
    <w:qFormat/>
    <w:rsid w:val="003208A9"/>
    <w:pPr>
      <w:widowControl w:val="0"/>
      <w:autoSpaceDE w:val="0"/>
      <w:autoSpaceDN w:val="0"/>
      <w:spacing w:after="0" w:line="240" w:lineRule="auto"/>
    </w:pPr>
    <w:rPr>
      <w:rFonts w:ascii="Helvetica Neue" w:eastAsia="Helvetica Neue" w:hAnsi="Helvetica Neue" w:cs="Helvetica Neue"/>
      <w:sz w:val="24"/>
      <w:szCs w:val="24"/>
    </w:rPr>
  </w:style>
  <w:style w:type="character" w:customStyle="1" w:styleId="BodyTextChar">
    <w:name w:val="Body Text Char"/>
    <w:basedOn w:val="DefaultParagraphFont"/>
    <w:link w:val="BodyText"/>
    <w:uiPriority w:val="1"/>
    <w:rsid w:val="003208A9"/>
    <w:rPr>
      <w:rFonts w:ascii="Helvetica Neue" w:eastAsia="Helvetica Neue" w:hAnsi="Helvetica Neue" w:cs="Helvetica Neue"/>
      <w:color w:val="auto"/>
    </w:rPr>
  </w:style>
  <w:style w:type="character" w:customStyle="1" w:styleId="ui-provider">
    <w:name w:val="ui-provider"/>
    <w:basedOn w:val="DefaultParagraphFont"/>
    <w:rsid w:val="00E237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1488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jp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cid:image001.png@01D99543.C14F7DE0" TargetMode="External"/><Relationship Id="rId29" Type="http://schemas.openxmlformats.org/officeDocument/2006/relationships/image" Target="media/image18.jpg"/><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jp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png"/><Relationship Id="rId35" Type="http://schemas.openxmlformats.org/officeDocument/2006/relationships/image" Target="media/image24.jp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jp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2abc527-1e22-4c96-92f2-224d6f6966f2" xsi:nil="true"/>
    <lcf76f155ced4ddcb4097134ff3c332f xmlns="7567fb55-4740-4898-9cc7-a8a0722bb72b">
      <Terms xmlns="http://schemas.microsoft.com/office/infopath/2007/PartnerControls"/>
    </lcf76f155ced4ddcb4097134ff3c332f>
    <SharedWithUsers xmlns="b2abc527-1e22-4c96-92f2-224d6f6966f2">
      <UserInfo>
        <DisplayName>King, Natalie</DisplayName>
        <AccountId>137</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0E5153A354DD4B81ABB776CC05A965" ma:contentTypeVersion="16" ma:contentTypeDescription="Create a new document." ma:contentTypeScope="" ma:versionID="c87aefb0697a6fc061719f9c582e7f42">
  <xsd:schema xmlns:xsd="http://www.w3.org/2001/XMLSchema" xmlns:xs="http://www.w3.org/2001/XMLSchema" xmlns:p="http://schemas.microsoft.com/office/2006/metadata/properties" xmlns:ns2="7567fb55-4740-4898-9cc7-a8a0722bb72b" xmlns:ns3="b2abc527-1e22-4c96-92f2-224d6f6966f2" targetNamespace="http://schemas.microsoft.com/office/2006/metadata/properties" ma:root="true" ma:fieldsID="d33cac9a859fb48a8b06c82d99a61a1b" ns2:_="" ns3:_="">
    <xsd:import namespace="7567fb55-4740-4898-9cc7-a8a0722bb72b"/>
    <xsd:import namespace="b2abc527-1e22-4c96-92f2-224d6f6966f2"/>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67fb55-4740-4898-9cc7-a8a0722bb7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14e8ec1-9248-4680-9e1b-cc2874f9e8c8"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abc527-1e22-4c96-92f2-224d6f6966f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df3b5bd-c806-49cb-b4d6-b4c80362ca5b}" ma:internalName="TaxCatchAll" ma:showField="CatchAllData" ma:web="b2abc527-1e22-4c96-92f2-224d6f6966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567FA-52DB-47AC-8A68-F482C117F724}">
  <ds:schemaRefs>
    <ds:schemaRef ds:uri="http://schemas.microsoft.com/sharepoint/v3/contenttype/forms"/>
  </ds:schemaRefs>
</ds:datastoreItem>
</file>

<file path=customXml/itemProps2.xml><?xml version="1.0" encoding="utf-8"?>
<ds:datastoreItem xmlns:ds="http://schemas.openxmlformats.org/officeDocument/2006/customXml" ds:itemID="{5E69B1BB-ADAE-4EAD-B7FF-A78F894921EA}">
  <ds:schemaRefs>
    <ds:schemaRef ds:uri="http://schemas.microsoft.com/office/2006/metadata/properties"/>
    <ds:schemaRef ds:uri="http://schemas.microsoft.com/office/infopath/2007/PartnerControls"/>
    <ds:schemaRef ds:uri="b2abc527-1e22-4c96-92f2-224d6f6966f2"/>
    <ds:schemaRef ds:uri="7567fb55-4740-4898-9cc7-a8a0722bb72b"/>
  </ds:schemaRefs>
</ds:datastoreItem>
</file>

<file path=customXml/itemProps3.xml><?xml version="1.0" encoding="utf-8"?>
<ds:datastoreItem xmlns:ds="http://schemas.openxmlformats.org/officeDocument/2006/customXml" ds:itemID="{D97594D4-3A68-469F-AF6C-EA64CBADC3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67fb55-4740-4898-9cc7-a8a0722bb72b"/>
    <ds:schemaRef ds:uri="b2abc527-1e22-4c96-92f2-224d6f696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8C60D3-C980-4460-BC31-41D5D6977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31</Pages>
  <Words>3433</Words>
  <Characters>19570</Characters>
  <Application>Microsoft Office Word</Application>
  <DocSecurity>0</DocSecurity>
  <Lines>163</Lines>
  <Paragraphs>45</Paragraphs>
  <ScaleCrop>false</ScaleCrop>
  <Company>Black Knight, Inc.</Company>
  <LinksUpToDate>false</LinksUpToDate>
  <CharactersWithSpaces>22958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dc:creator>
  <cp:keywords/>
  <dc:description/>
  <cp:lastModifiedBy>Sheffler, Annette</cp:lastModifiedBy>
  <cp:revision>173</cp:revision>
  <cp:lastPrinted>2022-11-17T16:56:00Z</cp:lastPrinted>
  <dcterms:created xsi:type="dcterms:W3CDTF">2022-05-31T16:08:00Z</dcterms:created>
  <dcterms:modified xsi:type="dcterms:W3CDTF">2023-11-21T18:45:00Z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0x0101006C0E5153A354DD4B81ABB776CC05A965</vt:lpwstr>
  </property>
  <property fmtid="{D5CDD505-2E9C-101B-9397-08002B2CF9AE}" pid="3" name="MediaServiceImageTags">
    <vt:lpwstr/>
  </property>
</Properties>
</file>