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729B" w14:textId="353C53FD" w:rsidR="0014308A" w:rsidRPr="00AE05E7" w:rsidRDefault="00C86F77" w:rsidP="0014308A">
      <w:pPr>
        <w:pStyle w:val="MainHeadline"/>
        <w:rPr>
          <w:rFonts w:ascii="Calibri" w:eastAsiaTheme="minorEastAsia" w:hAnsi="Calibri" w:cstheme="minorBidi"/>
          <w:color w:val="595959" w:themeColor="text1" w:themeTint="A6"/>
        </w:rPr>
      </w:pPr>
      <w:r w:rsidRPr="00AE05E7">
        <w:rPr>
          <w:rFonts w:ascii="Calibri" w:hAnsi="Calibri"/>
          <w:noProof/>
        </w:rPr>
        <w:drawing>
          <wp:anchor distT="0" distB="0" distL="114300" distR="114300" simplePos="0" relativeHeight="251659264" behindDoc="1" locked="0" layoutInCell="1" allowOverlap="1" wp14:anchorId="49721994" wp14:editId="394C194F">
            <wp:simplePos x="0" y="0"/>
            <wp:positionH relativeFrom="margin">
              <wp:posOffset>0</wp:posOffset>
            </wp:positionH>
            <wp:positionV relativeFrom="paragraph">
              <wp:posOffset>19050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r w:rsidR="00D74585" w:rsidRPr="00AE05E7">
        <w:rPr>
          <w:rFonts w:ascii="Calibri" w:hAnsi="Calibri"/>
        </w:rPr>
        <w:t xml:space="preserve">Paragon </w:t>
      </w:r>
      <w:r w:rsidR="00C412AE" w:rsidRPr="00AE05E7">
        <w:rPr>
          <w:rFonts w:ascii="Calibri" w:hAnsi="Calibri"/>
        </w:rPr>
        <w:t>Customer</w:t>
      </w:r>
      <w:r w:rsidR="00D04143">
        <w:rPr>
          <w:rFonts w:ascii="Calibri" w:hAnsi="Calibri"/>
        </w:rPr>
        <w:t xml:space="preserve"> Tool</w:t>
      </w:r>
      <w:r w:rsidR="005E2FEE">
        <w:rPr>
          <w:rFonts w:ascii="Calibri" w:hAnsi="Calibri"/>
        </w:rPr>
        <w:t>k</w:t>
      </w:r>
      <w:r w:rsidR="00D04143">
        <w:rPr>
          <w:rFonts w:ascii="Calibri" w:hAnsi="Calibri"/>
        </w:rPr>
        <w:t xml:space="preserve">it - </w:t>
      </w:r>
      <w:r w:rsidR="00D74585" w:rsidRPr="00AE05E7">
        <w:rPr>
          <w:rFonts w:ascii="Calibri" w:hAnsi="Calibri"/>
        </w:rPr>
        <w:t>Release</w:t>
      </w:r>
      <w:r w:rsidR="003E6961" w:rsidRPr="00AE05E7">
        <w:rPr>
          <w:rFonts w:ascii="Calibri" w:hAnsi="Calibri"/>
        </w:rPr>
        <w:t xml:space="preserve"> 5.7</w:t>
      </w:r>
      <w:r w:rsidR="004173D7">
        <w:rPr>
          <w:rFonts w:ascii="Calibri" w:hAnsi="Calibri"/>
        </w:rPr>
        <w:t>9</w:t>
      </w:r>
    </w:p>
    <w:p w14:paraId="372A965D" w14:textId="603A2BDE" w:rsidR="002E5C68" w:rsidRPr="00A622EE" w:rsidRDefault="00D74585" w:rsidP="00A622EE">
      <w:pPr>
        <w:pStyle w:val="Heading2"/>
      </w:pPr>
      <w:r w:rsidRPr="00AE05E7">
        <w:rPr>
          <w:rFonts w:ascii="Calibri" w:hAnsi="Calibri"/>
          <w:b/>
        </w:rPr>
        <w:t>Communications Plan</w:t>
      </w:r>
      <w:r w:rsidR="007A7CAC" w:rsidRPr="00AE05E7">
        <w:rPr>
          <w:rFonts w:ascii="Calibri" w:hAnsi="Calibri"/>
          <w:b/>
        </w:rPr>
        <w:t xml:space="preserve"> Overview</w:t>
      </w:r>
    </w:p>
    <w:p w14:paraId="0DB988A4" w14:textId="0366D9E7" w:rsidR="007A7CAC" w:rsidRDefault="007A7CAC" w:rsidP="0014308A">
      <w:pPr>
        <w:pStyle w:val="MainHead2"/>
        <w:rPr>
          <w:rFonts w:ascii="Calibri" w:hAnsi="Calibri" w:cs="Calibri"/>
          <w:color w:val="auto"/>
          <w:sz w:val="24"/>
          <w:szCs w:val="24"/>
        </w:rPr>
      </w:pPr>
      <w:r w:rsidRPr="0090342E">
        <w:rPr>
          <w:rFonts w:ascii="Calibri" w:hAnsi="Calibri" w:cs="Calibri"/>
          <w:color w:val="auto"/>
          <w:sz w:val="24"/>
          <w:szCs w:val="24"/>
        </w:rPr>
        <w:t xml:space="preserve">Welcome to the Paragon release communication </w:t>
      </w:r>
      <w:r w:rsidR="00D04143" w:rsidRPr="0090342E">
        <w:rPr>
          <w:rFonts w:ascii="Calibri" w:hAnsi="Calibri" w:cs="Calibri"/>
          <w:color w:val="auto"/>
          <w:sz w:val="24"/>
          <w:szCs w:val="24"/>
        </w:rPr>
        <w:t>T</w:t>
      </w:r>
      <w:r w:rsidR="002E5C68" w:rsidRPr="0090342E">
        <w:rPr>
          <w:rFonts w:ascii="Calibri" w:hAnsi="Calibri" w:cs="Calibri"/>
          <w:color w:val="auto"/>
          <w:sz w:val="24"/>
          <w:szCs w:val="24"/>
        </w:rPr>
        <w:t xml:space="preserve">oolkit. </w:t>
      </w:r>
      <w:r w:rsidRPr="0090342E">
        <w:rPr>
          <w:rFonts w:ascii="Calibri" w:hAnsi="Calibri" w:cs="Calibri"/>
          <w:color w:val="auto"/>
          <w:sz w:val="24"/>
          <w:szCs w:val="24"/>
        </w:rPr>
        <w:t xml:space="preserve">The intention of this </w:t>
      </w:r>
      <w:r w:rsidR="00D04143" w:rsidRPr="0090342E">
        <w:rPr>
          <w:rFonts w:ascii="Calibri" w:hAnsi="Calibri" w:cs="Calibri"/>
          <w:color w:val="auto"/>
          <w:sz w:val="24"/>
          <w:szCs w:val="24"/>
        </w:rPr>
        <w:t>kit</w:t>
      </w:r>
      <w:r w:rsidRPr="0090342E">
        <w:rPr>
          <w:rFonts w:ascii="Calibri" w:hAnsi="Calibri" w:cs="Calibri"/>
          <w:color w:val="auto"/>
          <w:sz w:val="24"/>
          <w:szCs w:val="24"/>
        </w:rPr>
        <w:t xml:space="preserve"> is to </w:t>
      </w:r>
      <w:r w:rsidR="00C412AE" w:rsidRPr="0090342E">
        <w:rPr>
          <w:rFonts w:ascii="Calibri" w:hAnsi="Calibri" w:cs="Calibri"/>
          <w:color w:val="auto"/>
          <w:sz w:val="24"/>
          <w:szCs w:val="24"/>
        </w:rPr>
        <w:t>help you with communicating the release information to your membership.</w:t>
      </w:r>
      <w:r w:rsidRPr="0090342E">
        <w:rPr>
          <w:rFonts w:ascii="Calibri" w:hAnsi="Calibri" w:cs="Calibri"/>
          <w:color w:val="auto"/>
          <w:sz w:val="24"/>
          <w:szCs w:val="24"/>
        </w:rPr>
        <w:t xml:space="preserve"> </w:t>
      </w:r>
    </w:p>
    <w:p w14:paraId="18A39544" w14:textId="77777777" w:rsidR="0090342E" w:rsidRPr="0090342E" w:rsidRDefault="0090342E" w:rsidP="0090342E">
      <w:pPr>
        <w:rPr>
          <w:rFonts w:ascii="Calibri" w:hAnsi="Calibri" w:cs="Calibri"/>
          <w:color w:val="auto"/>
          <w:sz w:val="24"/>
        </w:rPr>
      </w:pPr>
      <w:r w:rsidRPr="0090342E">
        <w:rPr>
          <w:rFonts w:ascii="Calibri" w:hAnsi="Calibri" w:cs="Calibri"/>
          <w:color w:val="auto"/>
          <w:sz w:val="24"/>
        </w:rPr>
        <w:t>In this kit you will find the following:</w:t>
      </w:r>
    </w:p>
    <w:p w14:paraId="56A22193" w14:textId="5B50EE6D" w:rsidR="0090342E" w:rsidRPr="00A622EE" w:rsidRDefault="0090342E" w:rsidP="0090342E">
      <w:pPr>
        <w:pStyle w:val="ListParagraph"/>
        <w:numPr>
          <w:ilvl w:val="0"/>
          <w:numId w:val="40"/>
        </w:numPr>
        <w:rPr>
          <w:rFonts w:eastAsia="Times New Roman" w:cs="Calibri"/>
          <w:sz w:val="24"/>
          <w:szCs w:val="24"/>
        </w:rPr>
      </w:pPr>
      <w:r w:rsidRPr="0090342E">
        <w:rPr>
          <w:rFonts w:eastAsia="Times New Roman" w:cs="Calibri"/>
          <w:sz w:val="24"/>
          <w:szCs w:val="24"/>
        </w:rPr>
        <w:t xml:space="preserve">Link to </w:t>
      </w:r>
      <w:r w:rsidR="001D3317">
        <w:rPr>
          <w:rFonts w:eastAsia="Times New Roman" w:cs="Calibri"/>
          <w:sz w:val="24"/>
          <w:szCs w:val="24"/>
        </w:rPr>
        <w:t>R</w:t>
      </w:r>
      <w:r w:rsidRPr="0090342E">
        <w:rPr>
          <w:rFonts w:eastAsia="Times New Roman" w:cs="Calibri"/>
          <w:sz w:val="24"/>
          <w:szCs w:val="24"/>
        </w:rPr>
        <w:t xml:space="preserve">elease </w:t>
      </w:r>
      <w:r w:rsidR="001D3317">
        <w:rPr>
          <w:rFonts w:eastAsia="Times New Roman" w:cs="Calibri"/>
          <w:sz w:val="24"/>
          <w:szCs w:val="24"/>
        </w:rPr>
        <w:t>N</w:t>
      </w:r>
      <w:r w:rsidRPr="0090342E">
        <w:rPr>
          <w:rFonts w:eastAsia="Times New Roman" w:cs="Calibri"/>
          <w:sz w:val="24"/>
          <w:szCs w:val="24"/>
        </w:rPr>
        <w:t>otes</w:t>
      </w:r>
      <w:r>
        <w:rPr>
          <w:rFonts w:eastAsia="Times New Roman" w:cs="Calibri"/>
          <w:sz w:val="24"/>
          <w:szCs w:val="24"/>
        </w:rPr>
        <w:t xml:space="preserve"> </w:t>
      </w:r>
      <w:r w:rsidR="00A622EE">
        <w:rPr>
          <w:rFonts w:eastAsia="Times New Roman" w:cs="Calibri"/>
          <w:sz w:val="24"/>
          <w:szCs w:val="24"/>
        </w:rPr>
        <w:t>for Paragon 5.7</w:t>
      </w:r>
      <w:r w:rsidR="004173D7">
        <w:rPr>
          <w:rFonts w:eastAsia="Times New Roman" w:cs="Calibri"/>
          <w:sz w:val="24"/>
          <w:szCs w:val="24"/>
        </w:rPr>
        <w:t>9</w:t>
      </w:r>
      <w:r w:rsidR="00A622EE">
        <w:rPr>
          <w:rFonts w:eastAsia="Times New Roman" w:cs="Calibri"/>
          <w:sz w:val="24"/>
          <w:szCs w:val="24"/>
        </w:rPr>
        <w:t xml:space="preserve">: </w:t>
      </w:r>
      <w:r>
        <w:rPr>
          <w:rFonts w:eastAsia="Times New Roman" w:cs="Calibri"/>
          <w:sz w:val="24"/>
          <w:szCs w:val="24"/>
        </w:rPr>
        <w:t xml:space="preserve"> </w:t>
      </w:r>
      <w:r w:rsidR="00F42637">
        <w:rPr>
          <w:rFonts w:cs="Calibri"/>
          <w:sz w:val="24"/>
          <w:szCs w:val="24"/>
        </w:rPr>
        <w:t>T</w:t>
      </w:r>
      <w:r w:rsidRPr="0090342E">
        <w:rPr>
          <w:rFonts w:cs="Calibri"/>
          <w:sz w:val="24"/>
          <w:szCs w:val="24"/>
        </w:rPr>
        <w:t>he</w:t>
      </w:r>
      <w:r>
        <w:rPr>
          <w:rFonts w:cs="Calibri"/>
          <w:sz w:val="24"/>
          <w:szCs w:val="24"/>
        </w:rPr>
        <w:t xml:space="preserve"> notes</w:t>
      </w:r>
      <w:r w:rsidRPr="0090342E">
        <w:rPr>
          <w:rFonts w:cs="Calibri"/>
          <w:sz w:val="24"/>
          <w:szCs w:val="24"/>
        </w:rPr>
        <w:t xml:space="preserve"> include any configurations and administration items that you will need to know about.</w:t>
      </w:r>
    </w:p>
    <w:p w14:paraId="0D70DC46" w14:textId="54ACBCDE" w:rsidR="00A622EE" w:rsidRPr="0090342E" w:rsidRDefault="00A622EE" w:rsidP="0090342E">
      <w:pPr>
        <w:pStyle w:val="ListParagraph"/>
        <w:numPr>
          <w:ilvl w:val="0"/>
          <w:numId w:val="40"/>
        </w:numPr>
        <w:rPr>
          <w:rFonts w:eastAsia="Times New Roman" w:cs="Calibri"/>
          <w:sz w:val="24"/>
          <w:szCs w:val="24"/>
        </w:rPr>
      </w:pPr>
      <w:r>
        <w:rPr>
          <w:rFonts w:cs="Calibri"/>
          <w:sz w:val="24"/>
          <w:szCs w:val="24"/>
        </w:rPr>
        <w:t xml:space="preserve">Administration Configuration Options: What changes you may have to </w:t>
      </w:r>
      <w:proofErr w:type="gramStart"/>
      <w:r>
        <w:rPr>
          <w:rFonts w:cs="Calibri"/>
          <w:sz w:val="24"/>
          <w:szCs w:val="24"/>
        </w:rPr>
        <w:t>make a decision</w:t>
      </w:r>
      <w:proofErr w:type="gramEnd"/>
      <w:r>
        <w:rPr>
          <w:rFonts w:cs="Calibri"/>
          <w:sz w:val="24"/>
          <w:szCs w:val="24"/>
        </w:rPr>
        <w:t xml:space="preserve"> on</w:t>
      </w:r>
      <w:r w:rsidR="00F42637">
        <w:rPr>
          <w:rFonts w:cs="Calibri"/>
          <w:sz w:val="24"/>
          <w:szCs w:val="24"/>
        </w:rPr>
        <w:t>.</w:t>
      </w:r>
    </w:p>
    <w:p w14:paraId="26CE8CE1" w14:textId="60B51AC9" w:rsidR="0090342E" w:rsidRDefault="0090342E" w:rsidP="00CB1C36">
      <w:pPr>
        <w:pStyle w:val="ListParagraph"/>
        <w:numPr>
          <w:ilvl w:val="0"/>
          <w:numId w:val="40"/>
        </w:numPr>
        <w:rPr>
          <w:rFonts w:eastAsia="Times New Roman" w:cs="Calibri"/>
          <w:sz w:val="24"/>
          <w:szCs w:val="24"/>
        </w:rPr>
      </w:pPr>
      <w:r w:rsidRPr="0090342E">
        <w:rPr>
          <w:rFonts w:eastAsia="Times New Roman" w:cs="Calibri"/>
          <w:sz w:val="24"/>
          <w:szCs w:val="24"/>
        </w:rPr>
        <w:t xml:space="preserve">Agent level </w:t>
      </w:r>
      <w:r w:rsidR="001D3317">
        <w:rPr>
          <w:rFonts w:eastAsia="Times New Roman" w:cs="Calibri"/>
          <w:sz w:val="24"/>
          <w:szCs w:val="24"/>
        </w:rPr>
        <w:t>C</w:t>
      </w:r>
      <w:r w:rsidRPr="0090342E">
        <w:rPr>
          <w:rFonts w:eastAsia="Times New Roman" w:cs="Calibri"/>
          <w:sz w:val="24"/>
          <w:szCs w:val="24"/>
        </w:rPr>
        <w:t xml:space="preserve">ommunication </w:t>
      </w:r>
      <w:r w:rsidR="001D3317">
        <w:rPr>
          <w:rFonts w:eastAsia="Times New Roman" w:cs="Calibri"/>
          <w:sz w:val="24"/>
          <w:szCs w:val="24"/>
        </w:rPr>
        <w:t>P</w:t>
      </w:r>
      <w:r w:rsidRPr="0090342E">
        <w:rPr>
          <w:rFonts w:eastAsia="Times New Roman" w:cs="Calibri"/>
          <w:sz w:val="24"/>
          <w:szCs w:val="24"/>
        </w:rPr>
        <w:t>lan</w:t>
      </w:r>
      <w:r w:rsidR="001D3317">
        <w:rPr>
          <w:rFonts w:eastAsia="Times New Roman" w:cs="Calibri"/>
          <w:sz w:val="24"/>
          <w:szCs w:val="24"/>
        </w:rPr>
        <w:t xml:space="preserve">: </w:t>
      </w:r>
      <w:r w:rsidRPr="0090342E">
        <w:rPr>
          <w:rFonts w:eastAsia="Times New Roman" w:cs="Calibri"/>
          <w:sz w:val="24"/>
          <w:szCs w:val="24"/>
        </w:rPr>
        <w:t xml:space="preserve"> </w:t>
      </w:r>
      <w:r w:rsidR="00F42637">
        <w:rPr>
          <w:rFonts w:eastAsia="Times New Roman" w:cs="Calibri"/>
          <w:sz w:val="24"/>
          <w:szCs w:val="24"/>
        </w:rPr>
        <w:t>A</w:t>
      </w:r>
      <w:r w:rsidRPr="0090342E">
        <w:rPr>
          <w:rFonts w:eastAsia="Times New Roman" w:cs="Calibri"/>
          <w:sz w:val="24"/>
          <w:szCs w:val="24"/>
        </w:rPr>
        <w:t xml:space="preserve"> link to a</w:t>
      </w:r>
      <w:r w:rsidR="00E23489">
        <w:rPr>
          <w:rFonts w:eastAsia="Times New Roman" w:cs="Calibri"/>
          <w:sz w:val="24"/>
          <w:szCs w:val="24"/>
        </w:rPr>
        <w:t>n</w:t>
      </w:r>
      <w:r w:rsidRPr="0090342E">
        <w:rPr>
          <w:rFonts w:eastAsia="Times New Roman" w:cs="Calibri"/>
          <w:sz w:val="24"/>
          <w:szCs w:val="24"/>
        </w:rPr>
        <w:t xml:space="preserve"> editable </w:t>
      </w:r>
      <w:r w:rsidR="00F42637">
        <w:rPr>
          <w:rFonts w:eastAsia="Times New Roman" w:cs="Calibri"/>
          <w:sz w:val="24"/>
          <w:szCs w:val="24"/>
        </w:rPr>
        <w:t>c</w:t>
      </w:r>
      <w:r w:rsidRPr="0090342E">
        <w:rPr>
          <w:rFonts w:eastAsia="Times New Roman" w:cs="Calibri"/>
          <w:sz w:val="24"/>
          <w:szCs w:val="24"/>
        </w:rPr>
        <w:t xml:space="preserve">ustomer </w:t>
      </w:r>
      <w:r w:rsidR="00F42637">
        <w:rPr>
          <w:rFonts w:eastAsia="Times New Roman" w:cs="Calibri"/>
          <w:sz w:val="24"/>
          <w:szCs w:val="24"/>
        </w:rPr>
        <w:t>c</w:t>
      </w:r>
      <w:r w:rsidRPr="0090342E">
        <w:rPr>
          <w:rFonts w:eastAsia="Times New Roman" w:cs="Calibri"/>
          <w:sz w:val="24"/>
          <w:szCs w:val="24"/>
        </w:rPr>
        <w:t xml:space="preserve">ommunication, </w:t>
      </w:r>
      <w:r>
        <w:rPr>
          <w:rFonts w:eastAsia="Times New Roman" w:cs="Calibri"/>
          <w:sz w:val="24"/>
          <w:szCs w:val="24"/>
        </w:rPr>
        <w:t xml:space="preserve">and </w:t>
      </w:r>
      <w:r w:rsidRPr="0090342E">
        <w:rPr>
          <w:rFonts w:eastAsia="Times New Roman" w:cs="Calibri"/>
          <w:sz w:val="24"/>
          <w:szCs w:val="24"/>
        </w:rPr>
        <w:t>homepage notifications</w:t>
      </w:r>
      <w:r w:rsidR="00F42637">
        <w:rPr>
          <w:rFonts w:eastAsia="Times New Roman" w:cs="Calibri"/>
          <w:sz w:val="24"/>
          <w:szCs w:val="24"/>
        </w:rPr>
        <w:t xml:space="preserve"> content</w:t>
      </w:r>
      <w:r>
        <w:rPr>
          <w:rFonts w:eastAsia="Times New Roman" w:cs="Calibri"/>
          <w:sz w:val="24"/>
          <w:szCs w:val="24"/>
        </w:rPr>
        <w:t>.</w:t>
      </w:r>
    </w:p>
    <w:p w14:paraId="12F64459" w14:textId="1ED17A12" w:rsidR="0090342E" w:rsidRDefault="00754C18" w:rsidP="00CB1C36">
      <w:pPr>
        <w:pStyle w:val="ListParagraph"/>
        <w:numPr>
          <w:ilvl w:val="0"/>
          <w:numId w:val="40"/>
        </w:numPr>
        <w:rPr>
          <w:rFonts w:eastAsia="Times New Roman" w:cs="Calibri"/>
          <w:sz w:val="24"/>
          <w:szCs w:val="24"/>
        </w:rPr>
      </w:pPr>
      <w:r>
        <w:rPr>
          <w:rFonts w:eastAsia="Times New Roman" w:cs="Calibri"/>
          <w:sz w:val="24"/>
          <w:szCs w:val="24"/>
        </w:rPr>
        <w:t>Social Media</w:t>
      </w:r>
      <w:r w:rsidR="001D3317">
        <w:rPr>
          <w:rFonts w:eastAsia="Times New Roman" w:cs="Calibri"/>
          <w:sz w:val="24"/>
          <w:szCs w:val="24"/>
        </w:rPr>
        <w:t xml:space="preserve">: </w:t>
      </w:r>
      <w:r w:rsidR="00F42637">
        <w:rPr>
          <w:rFonts w:eastAsia="Times New Roman" w:cs="Calibri"/>
          <w:sz w:val="24"/>
          <w:szCs w:val="24"/>
        </w:rPr>
        <w:t>A</w:t>
      </w:r>
      <w:r>
        <w:rPr>
          <w:rFonts w:eastAsia="Times New Roman" w:cs="Calibri"/>
          <w:sz w:val="24"/>
          <w:szCs w:val="24"/>
        </w:rPr>
        <w:t xml:space="preserve"> post that you can use for Facebook, Instagram or other sites</w:t>
      </w:r>
      <w:r w:rsidR="001D5BE0">
        <w:rPr>
          <w:rFonts w:eastAsia="Times New Roman" w:cs="Calibri"/>
          <w:sz w:val="24"/>
          <w:szCs w:val="24"/>
        </w:rPr>
        <w:t xml:space="preserve"> with a video of the release features</w:t>
      </w:r>
      <w:r w:rsidR="00F42637">
        <w:rPr>
          <w:rFonts w:eastAsia="Times New Roman" w:cs="Calibri"/>
          <w:sz w:val="24"/>
          <w:szCs w:val="24"/>
        </w:rPr>
        <w:t>.</w:t>
      </w:r>
    </w:p>
    <w:p w14:paraId="3C0D832C" w14:textId="0EE95670" w:rsidR="001D3317" w:rsidRDefault="001D3317" w:rsidP="00CB1C36">
      <w:pPr>
        <w:pStyle w:val="ListParagraph"/>
        <w:numPr>
          <w:ilvl w:val="0"/>
          <w:numId w:val="40"/>
        </w:numPr>
        <w:rPr>
          <w:rFonts w:eastAsia="Times New Roman" w:cs="Calibri"/>
          <w:sz w:val="24"/>
          <w:szCs w:val="24"/>
        </w:rPr>
      </w:pPr>
      <w:r>
        <w:rPr>
          <w:rFonts w:eastAsia="Times New Roman" w:cs="Calibri"/>
          <w:sz w:val="24"/>
          <w:szCs w:val="24"/>
        </w:rPr>
        <w:t>Example Home Page Announcements: You can cut and paste into your Homepage.</w:t>
      </w:r>
    </w:p>
    <w:p w14:paraId="6FD47600" w14:textId="7AEBF785" w:rsidR="0090342E" w:rsidRDefault="0090342E" w:rsidP="001D3317">
      <w:pPr>
        <w:pStyle w:val="ListParagraph"/>
        <w:rPr>
          <w:rFonts w:ascii="Arial" w:hAnsi="Arial" w:cs="Arial"/>
          <w:sz w:val="20"/>
          <w:szCs w:val="20"/>
        </w:rPr>
      </w:pPr>
    </w:p>
    <w:p w14:paraId="0BD692D2" w14:textId="77777777" w:rsidR="00754C18" w:rsidRDefault="00754C18" w:rsidP="007A7CAC">
      <w:pPr>
        <w:pStyle w:val="MainHead2"/>
        <w:rPr>
          <w:rFonts w:ascii="Calibri" w:hAnsi="Calibri" w:cs="Calibri"/>
          <w:color w:val="auto"/>
          <w:sz w:val="24"/>
          <w:szCs w:val="24"/>
        </w:rPr>
      </w:pPr>
    </w:p>
    <w:p w14:paraId="21BBC2D6" w14:textId="6544D157" w:rsidR="00590999" w:rsidRDefault="00C412AE" w:rsidP="007A7CAC">
      <w:pPr>
        <w:pStyle w:val="MainHead2"/>
        <w:rPr>
          <w:rFonts w:ascii="Calibri" w:hAnsi="Calibri" w:cs="Calibri"/>
          <w:color w:val="auto"/>
          <w:sz w:val="24"/>
          <w:szCs w:val="24"/>
        </w:rPr>
      </w:pPr>
      <w:r w:rsidRPr="0090342E">
        <w:rPr>
          <w:rFonts w:ascii="Calibri" w:hAnsi="Calibri" w:cs="Calibri"/>
          <w:color w:val="auto"/>
          <w:sz w:val="24"/>
          <w:szCs w:val="24"/>
        </w:rPr>
        <w:t xml:space="preserve">The goal is to make everyone aware of all the great </w:t>
      </w:r>
      <w:r w:rsidR="00245252" w:rsidRPr="0090342E">
        <w:rPr>
          <w:rFonts w:ascii="Calibri" w:hAnsi="Calibri" w:cs="Calibri"/>
          <w:color w:val="auto"/>
          <w:sz w:val="24"/>
          <w:szCs w:val="24"/>
        </w:rPr>
        <w:t xml:space="preserve">Paragon </w:t>
      </w:r>
      <w:r w:rsidRPr="0090342E">
        <w:rPr>
          <w:rFonts w:ascii="Calibri" w:hAnsi="Calibri" w:cs="Calibri"/>
          <w:color w:val="auto"/>
          <w:sz w:val="24"/>
          <w:szCs w:val="24"/>
        </w:rPr>
        <w:t xml:space="preserve">enhancements to </w:t>
      </w:r>
      <w:r w:rsidR="00574280" w:rsidRPr="0090342E">
        <w:rPr>
          <w:rFonts w:ascii="Calibri" w:hAnsi="Calibri" w:cs="Calibri"/>
          <w:color w:val="auto"/>
          <w:sz w:val="24"/>
          <w:szCs w:val="24"/>
        </w:rPr>
        <w:t>boost</w:t>
      </w:r>
      <w:r w:rsidRPr="0090342E">
        <w:rPr>
          <w:rFonts w:ascii="Calibri" w:hAnsi="Calibri" w:cs="Calibri"/>
          <w:color w:val="auto"/>
          <w:sz w:val="24"/>
          <w:szCs w:val="24"/>
        </w:rPr>
        <w:t xml:space="preserve"> the way </w:t>
      </w:r>
      <w:r w:rsidR="00F42637">
        <w:rPr>
          <w:rFonts w:ascii="Calibri" w:hAnsi="Calibri" w:cs="Calibri"/>
          <w:color w:val="auto"/>
          <w:sz w:val="24"/>
          <w:szCs w:val="24"/>
        </w:rPr>
        <w:t>m</w:t>
      </w:r>
      <w:r w:rsidRPr="0090342E">
        <w:rPr>
          <w:rFonts w:ascii="Calibri" w:hAnsi="Calibri" w:cs="Calibri"/>
          <w:color w:val="auto"/>
          <w:sz w:val="24"/>
          <w:szCs w:val="24"/>
        </w:rPr>
        <w:t xml:space="preserve">embers do Business! </w:t>
      </w:r>
    </w:p>
    <w:p w14:paraId="3E9CF398" w14:textId="77777777" w:rsidR="001D3317" w:rsidRPr="001D3317" w:rsidRDefault="001D3317" w:rsidP="007A7CAC">
      <w:pPr>
        <w:pStyle w:val="MainHead2"/>
        <w:rPr>
          <w:rFonts w:ascii="Calibri" w:hAnsi="Calibri" w:cs="Calibri"/>
          <w:color w:val="auto"/>
          <w:sz w:val="24"/>
          <w:szCs w:val="24"/>
        </w:rPr>
      </w:pPr>
    </w:p>
    <w:p w14:paraId="7C7D87FF" w14:textId="316EECE4" w:rsidR="00A7127A" w:rsidRPr="00A622EE" w:rsidRDefault="00A7127A" w:rsidP="00A622EE">
      <w:pPr>
        <w:pStyle w:val="Heading2"/>
        <w:rPr>
          <w:rFonts w:ascii="Calibri" w:hAnsi="Calibri" w:cs="Calibri"/>
          <w:b/>
          <w:bCs w:val="0"/>
          <w:sz w:val="32"/>
          <w:szCs w:val="32"/>
        </w:rPr>
      </w:pPr>
      <w:r w:rsidRPr="00A622EE">
        <w:rPr>
          <w:rFonts w:ascii="Calibri" w:hAnsi="Calibri" w:cs="Calibri"/>
          <w:b/>
          <w:bCs w:val="0"/>
          <w:sz w:val="32"/>
          <w:szCs w:val="32"/>
        </w:rPr>
        <w:t>Release Notes for Paragon 5.7</w:t>
      </w:r>
      <w:r w:rsidR="004173D7">
        <w:rPr>
          <w:rFonts w:ascii="Calibri" w:hAnsi="Calibri" w:cs="Calibri"/>
          <w:b/>
          <w:bCs w:val="0"/>
          <w:sz w:val="32"/>
          <w:szCs w:val="32"/>
        </w:rPr>
        <w:t>9</w:t>
      </w:r>
    </w:p>
    <w:p w14:paraId="76D74C67" w14:textId="7872C4A7" w:rsidR="00A7127A" w:rsidRPr="0090342E" w:rsidRDefault="001339BC" w:rsidP="0014308A">
      <w:pPr>
        <w:pStyle w:val="MainHead2"/>
        <w:rPr>
          <w:rFonts w:ascii="Calibri" w:hAnsi="Calibri"/>
          <w:color w:val="auto"/>
          <w:sz w:val="24"/>
          <w:szCs w:val="24"/>
        </w:rPr>
      </w:pPr>
      <w:r w:rsidRPr="0090342E">
        <w:rPr>
          <w:rFonts w:ascii="Calibri" w:hAnsi="Calibri"/>
          <w:color w:val="auto"/>
          <w:sz w:val="24"/>
          <w:szCs w:val="24"/>
        </w:rPr>
        <w:t>Listed below is a link to the fu</w:t>
      </w:r>
      <w:r w:rsidR="003E6961" w:rsidRPr="0090342E">
        <w:rPr>
          <w:rFonts w:ascii="Calibri" w:hAnsi="Calibri"/>
          <w:color w:val="auto"/>
          <w:sz w:val="24"/>
          <w:szCs w:val="24"/>
        </w:rPr>
        <w:t xml:space="preserve">ll release notes </w:t>
      </w:r>
      <w:r w:rsidRPr="0090342E">
        <w:rPr>
          <w:rFonts w:ascii="Calibri" w:hAnsi="Calibri"/>
          <w:color w:val="auto"/>
          <w:sz w:val="24"/>
          <w:szCs w:val="24"/>
        </w:rPr>
        <w:t>for the MLS</w:t>
      </w:r>
      <w:r w:rsidR="00245252" w:rsidRPr="0090342E">
        <w:rPr>
          <w:rFonts w:ascii="Calibri" w:hAnsi="Calibri"/>
          <w:color w:val="auto"/>
          <w:sz w:val="24"/>
          <w:szCs w:val="24"/>
        </w:rPr>
        <w:t>.</w:t>
      </w:r>
      <w:r w:rsidRPr="0090342E">
        <w:rPr>
          <w:rFonts w:ascii="Calibri" w:hAnsi="Calibri"/>
          <w:color w:val="auto"/>
          <w:sz w:val="24"/>
          <w:szCs w:val="24"/>
        </w:rPr>
        <w:t xml:space="preserve"> </w:t>
      </w:r>
      <w:r w:rsidR="00245252" w:rsidRPr="0090342E">
        <w:rPr>
          <w:rFonts w:ascii="Calibri" w:hAnsi="Calibri"/>
          <w:color w:val="auto"/>
          <w:sz w:val="24"/>
          <w:szCs w:val="24"/>
        </w:rPr>
        <w:t>T</w:t>
      </w:r>
      <w:r w:rsidR="00D6442A" w:rsidRPr="0090342E">
        <w:rPr>
          <w:rFonts w:ascii="Calibri" w:hAnsi="Calibri"/>
          <w:color w:val="auto"/>
          <w:sz w:val="24"/>
          <w:szCs w:val="24"/>
        </w:rPr>
        <w:t xml:space="preserve">hese release notes are for the Association/MLS. </w:t>
      </w:r>
      <w:r w:rsidR="00245252" w:rsidRPr="0090342E">
        <w:rPr>
          <w:rFonts w:ascii="Calibri" w:hAnsi="Calibri"/>
          <w:color w:val="auto"/>
          <w:sz w:val="24"/>
          <w:szCs w:val="24"/>
        </w:rPr>
        <w:t>T</w:t>
      </w:r>
      <w:r w:rsidR="00D6442A" w:rsidRPr="0090342E">
        <w:rPr>
          <w:rFonts w:ascii="Calibri" w:hAnsi="Calibri"/>
          <w:color w:val="auto"/>
          <w:sz w:val="24"/>
          <w:szCs w:val="24"/>
        </w:rPr>
        <w:t xml:space="preserve">he Agent Level changes </w:t>
      </w:r>
      <w:r w:rsidR="00574280" w:rsidRPr="0090342E">
        <w:rPr>
          <w:rFonts w:ascii="Calibri" w:hAnsi="Calibri"/>
          <w:color w:val="auto"/>
          <w:sz w:val="24"/>
          <w:szCs w:val="24"/>
        </w:rPr>
        <w:t>in this document are included in the e-mail template</w:t>
      </w:r>
      <w:r w:rsidR="00D6442A" w:rsidRPr="0090342E">
        <w:rPr>
          <w:rFonts w:ascii="Calibri" w:hAnsi="Calibri"/>
          <w:color w:val="auto"/>
          <w:sz w:val="24"/>
          <w:szCs w:val="24"/>
        </w:rPr>
        <w:t xml:space="preserve"> </w:t>
      </w:r>
      <w:r w:rsidR="00574280" w:rsidRPr="0090342E">
        <w:rPr>
          <w:rFonts w:ascii="Calibri" w:hAnsi="Calibri"/>
          <w:color w:val="auto"/>
          <w:sz w:val="24"/>
          <w:szCs w:val="24"/>
        </w:rPr>
        <w:t>t</w:t>
      </w:r>
      <w:r w:rsidR="00D6442A" w:rsidRPr="0090342E">
        <w:rPr>
          <w:rFonts w:ascii="Calibri" w:hAnsi="Calibri"/>
          <w:color w:val="auto"/>
          <w:sz w:val="24"/>
          <w:szCs w:val="24"/>
        </w:rPr>
        <w:t>hat you will want to send out to your members.</w:t>
      </w:r>
    </w:p>
    <w:p w14:paraId="1FA44C58" w14:textId="4B36B3BC" w:rsidR="00427737" w:rsidRDefault="00C86F77" w:rsidP="00AE05E7">
      <w:pPr>
        <w:pStyle w:val="MainHead2"/>
        <w:rPr>
          <w:rFonts w:ascii="Calibri" w:hAnsi="Calibri"/>
          <w:sz w:val="24"/>
          <w:szCs w:val="24"/>
        </w:rPr>
      </w:pPr>
      <w:r w:rsidRPr="00AE05E7">
        <w:rPr>
          <w:rFonts w:ascii="Calibri" w:hAnsi="Calibri"/>
          <w:b/>
          <w:color w:val="auto"/>
          <w:sz w:val="24"/>
          <w:szCs w:val="24"/>
        </w:rPr>
        <w:t>Link</w:t>
      </w:r>
      <w:r w:rsidRPr="00EE2BB8">
        <w:rPr>
          <w:rFonts w:ascii="Calibri" w:hAnsi="Calibri"/>
          <w:b/>
          <w:color w:val="auto"/>
          <w:sz w:val="24"/>
          <w:szCs w:val="24"/>
        </w:rPr>
        <w:t xml:space="preserve">: </w:t>
      </w:r>
      <w:hyperlink r:id="rId12" w:history="1">
        <w:r w:rsidR="001E46C9" w:rsidRPr="00EE2BB8">
          <w:rPr>
            <w:rStyle w:val="Hyperlink"/>
            <w:rFonts w:ascii="Calibri" w:hAnsi="Calibri"/>
            <w:sz w:val="24"/>
            <w:szCs w:val="24"/>
          </w:rPr>
          <w:t>Release Notes</w:t>
        </w:r>
      </w:hyperlink>
      <w:r w:rsidR="0002191C">
        <w:rPr>
          <w:rStyle w:val="Hyperlink"/>
          <w:rFonts w:ascii="Calibri" w:hAnsi="Calibri"/>
          <w:sz w:val="24"/>
          <w:szCs w:val="24"/>
        </w:rPr>
        <w:t xml:space="preserve"> </w:t>
      </w:r>
    </w:p>
    <w:p w14:paraId="7F2B0A30" w14:textId="58BEE823" w:rsidR="00046A81" w:rsidRDefault="00046A81" w:rsidP="00AE05E7">
      <w:pPr>
        <w:pStyle w:val="MainHead2"/>
        <w:rPr>
          <w:rStyle w:val="Heading5Char"/>
          <w:rFonts w:ascii="Calibri" w:hAnsi="Calibri" w:cstheme="minorBidi"/>
          <w:b w:val="0"/>
        </w:rPr>
      </w:pPr>
    </w:p>
    <w:p w14:paraId="2EDC5C49" w14:textId="56CD20A1" w:rsidR="00F526B3" w:rsidRDefault="00F526B3" w:rsidP="00AE05E7">
      <w:pPr>
        <w:pStyle w:val="MainHead2"/>
        <w:rPr>
          <w:rStyle w:val="Heading5Char"/>
          <w:rFonts w:ascii="Calibri" w:hAnsi="Calibri" w:cstheme="minorBidi"/>
          <w:b w:val="0"/>
        </w:rPr>
      </w:pPr>
    </w:p>
    <w:p w14:paraId="16699E9A" w14:textId="6CF632D0" w:rsidR="00F526B3" w:rsidRDefault="00F526B3" w:rsidP="00AE05E7">
      <w:pPr>
        <w:pStyle w:val="MainHead2"/>
        <w:rPr>
          <w:rStyle w:val="Heading5Char"/>
          <w:rFonts w:ascii="Calibri" w:hAnsi="Calibri" w:cstheme="minorBidi"/>
          <w:b w:val="0"/>
        </w:rPr>
      </w:pPr>
    </w:p>
    <w:p w14:paraId="3C085098" w14:textId="2608BAF3" w:rsidR="00F526B3" w:rsidRDefault="00F526B3" w:rsidP="00AE05E7">
      <w:pPr>
        <w:pStyle w:val="MainHead2"/>
        <w:rPr>
          <w:rStyle w:val="Heading5Char"/>
          <w:rFonts w:ascii="Calibri" w:hAnsi="Calibri" w:cstheme="minorBidi"/>
          <w:b w:val="0"/>
        </w:rPr>
      </w:pPr>
    </w:p>
    <w:p w14:paraId="37F8CD0D" w14:textId="77777777" w:rsidR="00F526B3" w:rsidRPr="00AE05E7" w:rsidRDefault="00F526B3" w:rsidP="00AE05E7">
      <w:pPr>
        <w:pStyle w:val="MainHead2"/>
        <w:rPr>
          <w:rStyle w:val="Heading5Char"/>
          <w:rFonts w:ascii="Calibri" w:hAnsi="Calibri" w:cstheme="minorBidi"/>
          <w:b w:val="0"/>
        </w:rPr>
      </w:pPr>
    </w:p>
    <w:p w14:paraId="6FB8D7FF" w14:textId="3BDD6A7E" w:rsidR="00F70994" w:rsidRPr="00A622EE" w:rsidRDefault="00A622EE" w:rsidP="00A622EE">
      <w:pPr>
        <w:pStyle w:val="Heading2"/>
        <w:rPr>
          <w:rFonts w:ascii="Calibri" w:hAnsi="Calibri" w:cs="Calibri"/>
          <w:b/>
          <w:bCs w:val="0"/>
          <w:sz w:val="32"/>
          <w:szCs w:val="32"/>
        </w:rPr>
      </w:pPr>
      <w:r w:rsidRPr="00A622EE">
        <w:rPr>
          <w:rFonts w:ascii="Calibri" w:hAnsi="Calibri" w:cs="Calibri"/>
          <w:b/>
          <w:bCs w:val="0"/>
          <w:sz w:val="32"/>
          <w:szCs w:val="32"/>
        </w:rPr>
        <w:t xml:space="preserve">Administration </w:t>
      </w:r>
      <w:r w:rsidR="00C86F77" w:rsidRPr="00A622EE">
        <w:rPr>
          <w:rFonts w:ascii="Calibri" w:hAnsi="Calibri" w:cs="Calibri"/>
          <w:b/>
          <w:bCs w:val="0"/>
          <w:sz w:val="32"/>
          <w:szCs w:val="32"/>
        </w:rPr>
        <w:t>Configuration Options</w:t>
      </w:r>
    </w:p>
    <w:p w14:paraId="181D5CC5" w14:textId="76A08DE1" w:rsidR="00F526B3" w:rsidRPr="00F526B3" w:rsidRDefault="004173D7" w:rsidP="00F526B3">
      <w:pPr>
        <w:rPr>
          <w:rFonts w:ascii="Calibri" w:hAnsi="Calibri" w:cs="Calibri"/>
          <w:b/>
          <w:bCs/>
          <w:sz w:val="24"/>
        </w:rPr>
      </w:pPr>
      <w:r>
        <w:rPr>
          <w:rFonts w:ascii="Calibri" w:hAnsi="Calibri" w:cs="Calibri"/>
          <w:b/>
          <w:bCs/>
          <w:sz w:val="24"/>
        </w:rPr>
        <w:t>CDOM Calculation to include check for Previous List Office Match</w:t>
      </w:r>
    </w:p>
    <w:p w14:paraId="6848075D" w14:textId="77777777" w:rsidR="004173D7" w:rsidRDefault="00F526B3" w:rsidP="004173D7">
      <w:pPr>
        <w:suppressAutoHyphens/>
        <w:spacing w:after="120" w:line="240" w:lineRule="auto"/>
        <w:jc w:val="both"/>
        <w:rPr>
          <w:rFonts w:ascii="Calibri" w:eastAsia="Times New Roman" w:hAnsi="Calibri" w:cs="Times New Roman"/>
          <w:szCs w:val="20"/>
          <w:lang w:val="en-GB"/>
        </w:rPr>
      </w:pPr>
      <w:r w:rsidRPr="00F526B3">
        <w:rPr>
          <w:rFonts w:ascii="Calibri" w:hAnsi="Calibri" w:cs="Calibri"/>
          <w:b/>
          <w:bCs/>
          <w:sz w:val="24"/>
        </w:rPr>
        <w:t>Action Item:</w:t>
      </w:r>
      <w:r w:rsidRPr="00F526B3">
        <w:rPr>
          <w:rFonts w:ascii="Calibri" w:hAnsi="Calibri" w:cs="Calibri"/>
          <w:sz w:val="24"/>
        </w:rPr>
        <w:t xml:space="preserve"> </w:t>
      </w:r>
      <w:r w:rsidR="004173D7">
        <w:rPr>
          <w:rFonts w:ascii="Calibri" w:hAnsi="Calibri" w:cs="Calibri"/>
          <w:b/>
          <w:bCs/>
          <w:sz w:val="24"/>
        </w:rPr>
        <w:t>To enable this setting you must contact your SSM</w:t>
      </w:r>
      <w:r w:rsidR="004173D7" w:rsidRPr="004173D7">
        <w:rPr>
          <w:rFonts w:ascii="Calibri" w:eastAsia="Times New Roman" w:hAnsi="Calibri" w:cs="Times New Roman"/>
          <w:szCs w:val="20"/>
          <w:lang w:val="en-GB"/>
        </w:rPr>
        <w:t xml:space="preserve"> </w:t>
      </w:r>
    </w:p>
    <w:p w14:paraId="0BFB6971" w14:textId="3A5D960C" w:rsidR="004173D7" w:rsidRPr="004173D7" w:rsidRDefault="004173D7" w:rsidP="004173D7">
      <w:pPr>
        <w:suppressAutoHyphens/>
        <w:spacing w:after="120" w:line="240" w:lineRule="auto"/>
        <w:jc w:val="both"/>
        <w:rPr>
          <w:rFonts w:ascii="Calibri" w:eastAsia="Times New Roman" w:hAnsi="Calibri" w:cs="Calibri"/>
          <w:sz w:val="24"/>
          <w:lang w:val="en-GB"/>
        </w:rPr>
      </w:pPr>
      <w:r w:rsidRPr="004173D7">
        <w:rPr>
          <w:rFonts w:ascii="Calibri" w:eastAsia="Times New Roman" w:hAnsi="Calibri" w:cs="Calibri"/>
          <w:sz w:val="24"/>
          <w:lang w:val="en-GB"/>
        </w:rPr>
        <w:t>To eliminate calculation of Cumulative Days on Market for a listing if the previous listing was with a different office, we have added a new configuration.</w:t>
      </w:r>
      <w:r>
        <w:rPr>
          <w:rFonts w:ascii="Calibri" w:eastAsia="Times New Roman" w:hAnsi="Calibri" w:cs="Calibri"/>
          <w:sz w:val="24"/>
          <w:lang w:val="en-GB"/>
        </w:rPr>
        <w:t xml:space="preserve">  This setting is defaulted to No, if you want to include previous office listings you will need to have your SSM set it to Yes for you.</w:t>
      </w:r>
    </w:p>
    <w:p w14:paraId="069F598D" w14:textId="4168510F" w:rsidR="00AE05E7" w:rsidRDefault="00AE05E7" w:rsidP="004173D7">
      <w:pPr>
        <w:rPr>
          <w:rFonts w:ascii="Calibri" w:hAnsi="Calibri"/>
        </w:rPr>
      </w:pPr>
    </w:p>
    <w:p w14:paraId="4766B774" w14:textId="77777777" w:rsidR="004173D7" w:rsidRDefault="004173D7" w:rsidP="004173D7">
      <w:pPr>
        <w:rPr>
          <w:rFonts w:ascii="Calibri" w:hAnsi="Calibri"/>
        </w:rPr>
      </w:pPr>
    </w:p>
    <w:p w14:paraId="2A8E4622" w14:textId="77777777" w:rsidR="003D57BA" w:rsidRPr="00A622EE" w:rsidRDefault="003D57BA" w:rsidP="00A622EE">
      <w:pPr>
        <w:pStyle w:val="Heading2"/>
        <w:rPr>
          <w:rFonts w:ascii="Calibri" w:hAnsi="Calibri" w:cs="Calibri"/>
          <w:b/>
          <w:bCs w:val="0"/>
          <w:sz w:val="32"/>
          <w:szCs w:val="32"/>
        </w:rPr>
      </w:pPr>
      <w:r w:rsidRPr="00A622EE">
        <w:rPr>
          <w:rFonts w:ascii="Calibri" w:hAnsi="Calibri" w:cs="Calibri"/>
          <w:b/>
          <w:bCs w:val="0"/>
          <w:sz w:val="32"/>
          <w:szCs w:val="32"/>
        </w:rPr>
        <w:t>Agent Level Changes Communication Plan</w:t>
      </w:r>
    </w:p>
    <w:p w14:paraId="0A47AC5B" w14:textId="2A4FB750" w:rsidR="003A4F1B" w:rsidRPr="0090342E" w:rsidRDefault="00AF3BB5" w:rsidP="00BD3867">
      <w:pPr>
        <w:rPr>
          <w:rFonts w:ascii="Calibri" w:hAnsi="Calibri" w:cs="Calibri"/>
          <w:sz w:val="24"/>
        </w:rPr>
      </w:pPr>
      <w:r w:rsidRPr="0090342E">
        <w:rPr>
          <w:rFonts w:ascii="Calibri" w:hAnsi="Calibri" w:cs="Calibri"/>
          <w:sz w:val="24"/>
        </w:rPr>
        <w:t xml:space="preserve">The following link is to the </w:t>
      </w:r>
      <w:r w:rsidR="00574280" w:rsidRPr="0090342E">
        <w:rPr>
          <w:rFonts w:ascii="Calibri" w:hAnsi="Calibri" w:cs="Calibri"/>
          <w:sz w:val="24"/>
        </w:rPr>
        <w:t>e-</w:t>
      </w:r>
      <w:r w:rsidRPr="0090342E">
        <w:rPr>
          <w:rFonts w:ascii="Calibri" w:hAnsi="Calibri" w:cs="Calibri"/>
          <w:sz w:val="24"/>
        </w:rPr>
        <w:t xml:space="preserve">mail </w:t>
      </w:r>
      <w:r w:rsidR="00574280" w:rsidRPr="0090342E">
        <w:rPr>
          <w:rFonts w:ascii="Calibri" w:hAnsi="Calibri" w:cs="Calibri"/>
          <w:sz w:val="24"/>
        </w:rPr>
        <w:t xml:space="preserve">template </w:t>
      </w:r>
      <w:r w:rsidRPr="0090342E">
        <w:rPr>
          <w:rFonts w:ascii="Calibri" w:hAnsi="Calibri" w:cs="Calibri"/>
          <w:sz w:val="24"/>
        </w:rPr>
        <w:t xml:space="preserve">that you </w:t>
      </w:r>
      <w:r w:rsidR="003A4F1B" w:rsidRPr="0090342E">
        <w:rPr>
          <w:rFonts w:ascii="Calibri" w:hAnsi="Calibri" w:cs="Calibri"/>
          <w:sz w:val="24"/>
        </w:rPr>
        <w:t>can</w:t>
      </w:r>
      <w:r w:rsidRPr="0090342E">
        <w:rPr>
          <w:rFonts w:ascii="Calibri" w:hAnsi="Calibri" w:cs="Calibri"/>
          <w:sz w:val="24"/>
        </w:rPr>
        <w:t xml:space="preserve"> copy and paste </w:t>
      </w:r>
      <w:r w:rsidR="00574280" w:rsidRPr="0090342E">
        <w:rPr>
          <w:rFonts w:ascii="Calibri" w:hAnsi="Calibri" w:cs="Calibri"/>
          <w:sz w:val="24"/>
        </w:rPr>
        <w:t>from to</w:t>
      </w:r>
      <w:r w:rsidRPr="0090342E">
        <w:rPr>
          <w:rFonts w:ascii="Calibri" w:hAnsi="Calibri" w:cs="Calibri"/>
          <w:sz w:val="24"/>
        </w:rPr>
        <w:t xml:space="preserve"> send out to your member</w:t>
      </w:r>
      <w:r w:rsidR="003A4F1B" w:rsidRPr="0090342E">
        <w:rPr>
          <w:rFonts w:ascii="Calibri" w:hAnsi="Calibri" w:cs="Calibri"/>
          <w:sz w:val="24"/>
        </w:rPr>
        <w:t>s keep</w:t>
      </w:r>
      <w:r w:rsidR="00574280" w:rsidRPr="0090342E">
        <w:rPr>
          <w:rFonts w:ascii="Calibri" w:hAnsi="Calibri" w:cs="Calibri"/>
          <w:sz w:val="24"/>
        </w:rPr>
        <w:t>ing</w:t>
      </w:r>
      <w:r w:rsidR="003A4F1B" w:rsidRPr="0090342E">
        <w:rPr>
          <w:rFonts w:ascii="Calibri" w:hAnsi="Calibri" w:cs="Calibri"/>
          <w:sz w:val="24"/>
        </w:rPr>
        <w:t xml:space="preserve"> them informe</w:t>
      </w:r>
      <w:r w:rsidR="00C412AE" w:rsidRPr="0090342E">
        <w:rPr>
          <w:rFonts w:ascii="Calibri" w:hAnsi="Calibri" w:cs="Calibri"/>
          <w:sz w:val="24"/>
        </w:rPr>
        <w:t>d on the release</w:t>
      </w:r>
      <w:r w:rsidR="00EB097B" w:rsidRPr="00EE2BB8">
        <w:rPr>
          <w:rFonts w:ascii="Calibri" w:hAnsi="Calibri" w:cs="Calibri"/>
          <w:sz w:val="24"/>
        </w:rPr>
        <w:t>.</w:t>
      </w:r>
      <w:r w:rsidR="00AE05E7" w:rsidRPr="00EE2BB8">
        <w:rPr>
          <w:rFonts w:ascii="Calibri" w:hAnsi="Calibri" w:cs="Calibri"/>
          <w:sz w:val="24"/>
        </w:rPr>
        <w:t xml:space="preserve"> </w:t>
      </w:r>
      <w:hyperlink r:id="rId13" w:history="1">
        <w:r w:rsidR="00EB097B" w:rsidRPr="00EE2BB8">
          <w:rPr>
            <w:rStyle w:val="Hyperlink"/>
            <w:rFonts w:ascii="Calibri" w:hAnsi="Calibri" w:cs="Calibri"/>
            <w:sz w:val="24"/>
          </w:rPr>
          <w:t>Paragon Release 5.7</w:t>
        </w:r>
        <w:r w:rsidR="00F42637" w:rsidRPr="00EE2BB8">
          <w:rPr>
            <w:rStyle w:val="Hyperlink"/>
            <w:rFonts w:ascii="Calibri" w:hAnsi="Calibri" w:cs="Calibri"/>
            <w:sz w:val="24"/>
          </w:rPr>
          <w:t>9</w:t>
        </w:r>
        <w:r w:rsidR="00EB097B" w:rsidRPr="00EE2BB8">
          <w:rPr>
            <w:rStyle w:val="Hyperlink"/>
            <w:rFonts w:ascii="Calibri" w:hAnsi="Calibri" w:cs="Calibri"/>
            <w:sz w:val="24"/>
          </w:rPr>
          <w:t xml:space="preserve"> Member Email</w:t>
        </w:r>
      </w:hyperlink>
    </w:p>
    <w:p w14:paraId="264C71A0" w14:textId="166E131F" w:rsidR="00AF3BB5" w:rsidRPr="0090342E" w:rsidRDefault="00427737" w:rsidP="00BD3867">
      <w:pPr>
        <w:rPr>
          <w:rFonts w:ascii="Calibri" w:hAnsi="Calibri" w:cs="Calibri"/>
          <w:sz w:val="24"/>
        </w:rPr>
      </w:pPr>
      <w:r w:rsidRPr="0090342E">
        <w:rPr>
          <w:rFonts w:ascii="Calibri" w:hAnsi="Calibri" w:cs="Calibri"/>
          <w:sz w:val="24"/>
        </w:rPr>
        <w:t xml:space="preserve">This is a word document </w:t>
      </w:r>
      <w:r w:rsidR="00574280" w:rsidRPr="0090342E">
        <w:rPr>
          <w:rFonts w:ascii="Calibri" w:hAnsi="Calibri" w:cs="Calibri"/>
          <w:sz w:val="24"/>
        </w:rPr>
        <w:t xml:space="preserve">that </w:t>
      </w:r>
      <w:r w:rsidRPr="0090342E">
        <w:rPr>
          <w:rFonts w:ascii="Calibri" w:hAnsi="Calibri" w:cs="Calibri"/>
          <w:sz w:val="24"/>
        </w:rPr>
        <w:t xml:space="preserve">you can edit so if you </w:t>
      </w:r>
      <w:r w:rsidR="00574280" w:rsidRPr="0090342E">
        <w:rPr>
          <w:rFonts w:ascii="Calibri" w:hAnsi="Calibri" w:cs="Calibri"/>
          <w:b/>
          <w:bCs/>
          <w:sz w:val="24"/>
        </w:rPr>
        <w:t>do n</w:t>
      </w:r>
      <w:r w:rsidR="00AF3BB5" w:rsidRPr="0090342E">
        <w:rPr>
          <w:rFonts w:ascii="Calibri" w:hAnsi="Calibri" w:cs="Calibri"/>
          <w:b/>
          <w:bCs/>
          <w:sz w:val="24"/>
        </w:rPr>
        <w:t>ot</w:t>
      </w:r>
      <w:r w:rsidR="00AF3BB5" w:rsidRPr="0090342E">
        <w:rPr>
          <w:rFonts w:ascii="Calibri" w:hAnsi="Calibri" w:cs="Calibri"/>
          <w:sz w:val="24"/>
        </w:rPr>
        <w:t xml:space="preserve"> have </w:t>
      </w:r>
      <w:r w:rsidR="00574280" w:rsidRPr="0090342E">
        <w:rPr>
          <w:rFonts w:ascii="Calibri" w:hAnsi="Calibri" w:cs="Calibri"/>
          <w:sz w:val="24"/>
        </w:rPr>
        <w:t xml:space="preserve">certain </w:t>
      </w:r>
      <w:r w:rsidR="00AF3BB5" w:rsidRPr="0090342E">
        <w:rPr>
          <w:rFonts w:ascii="Calibri" w:hAnsi="Calibri" w:cs="Calibri"/>
          <w:sz w:val="24"/>
        </w:rPr>
        <w:t>functionality</w:t>
      </w:r>
      <w:r w:rsidR="00574280" w:rsidRPr="0090342E">
        <w:rPr>
          <w:rFonts w:ascii="Calibri" w:hAnsi="Calibri" w:cs="Calibri"/>
          <w:sz w:val="24"/>
        </w:rPr>
        <w:t>,</w:t>
      </w:r>
      <w:r w:rsidR="00AF3BB5" w:rsidRPr="0090342E">
        <w:rPr>
          <w:rFonts w:ascii="Calibri" w:hAnsi="Calibri" w:cs="Calibri"/>
          <w:sz w:val="24"/>
        </w:rPr>
        <w:t xml:space="preserve"> for example Premium Tax or Affiliate Connect, </w:t>
      </w:r>
      <w:r w:rsidRPr="0090342E">
        <w:rPr>
          <w:rFonts w:ascii="Calibri" w:hAnsi="Calibri" w:cs="Calibri"/>
          <w:sz w:val="24"/>
        </w:rPr>
        <w:t xml:space="preserve">you can </w:t>
      </w:r>
      <w:r w:rsidR="00AF3BB5" w:rsidRPr="0090342E">
        <w:rPr>
          <w:rFonts w:ascii="Calibri" w:hAnsi="Calibri" w:cs="Calibri"/>
          <w:sz w:val="24"/>
        </w:rPr>
        <w:t>remove th</w:t>
      </w:r>
      <w:r w:rsidR="003A4F1B" w:rsidRPr="0090342E">
        <w:rPr>
          <w:rFonts w:ascii="Calibri" w:hAnsi="Calibri" w:cs="Calibri"/>
          <w:sz w:val="24"/>
        </w:rPr>
        <w:t xml:space="preserve">ose sections </w:t>
      </w:r>
      <w:r w:rsidR="00AF3BB5" w:rsidRPr="0090342E">
        <w:rPr>
          <w:rFonts w:ascii="Calibri" w:hAnsi="Calibri" w:cs="Calibri"/>
          <w:sz w:val="24"/>
        </w:rPr>
        <w:t xml:space="preserve">first before sending. </w:t>
      </w:r>
      <w:r w:rsidR="00D85D65" w:rsidRPr="0090342E">
        <w:rPr>
          <w:rFonts w:ascii="Calibri" w:hAnsi="Calibri" w:cs="Calibri"/>
          <w:sz w:val="24"/>
        </w:rPr>
        <w:t>Als</w:t>
      </w:r>
      <w:r w:rsidR="00910B32" w:rsidRPr="0090342E">
        <w:rPr>
          <w:rFonts w:ascii="Calibri" w:hAnsi="Calibri" w:cs="Calibri"/>
          <w:sz w:val="24"/>
        </w:rPr>
        <w:t xml:space="preserve">o, </w:t>
      </w:r>
      <w:r w:rsidR="00D85D65" w:rsidRPr="0090342E">
        <w:rPr>
          <w:rFonts w:ascii="Calibri" w:hAnsi="Calibri" w:cs="Calibri"/>
          <w:sz w:val="24"/>
        </w:rPr>
        <w:t xml:space="preserve">in the first sentence you will want to add </w:t>
      </w:r>
      <w:r w:rsidR="00D85D65" w:rsidRPr="0090342E">
        <w:rPr>
          <w:rFonts w:ascii="Calibri" w:hAnsi="Calibri" w:cs="Calibri"/>
          <w:b/>
          <w:bCs/>
          <w:sz w:val="24"/>
          <w:u w:val="single"/>
        </w:rPr>
        <w:t>your MLS name</w:t>
      </w:r>
      <w:r w:rsidR="006124B8" w:rsidRPr="0090342E">
        <w:rPr>
          <w:rFonts w:ascii="Calibri" w:hAnsi="Calibri" w:cs="Calibri"/>
          <w:sz w:val="24"/>
        </w:rPr>
        <w:t xml:space="preserve"> </w:t>
      </w:r>
      <w:r w:rsidR="00D85D65" w:rsidRPr="0090342E">
        <w:rPr>
          <w:rFonts w:ascii="Calibri" w:hAnsi="Calibri" w:cs="Calibri"/>
          <w:sz w:val="24"/>
        </w:rPr>
        <w:t xml:space="preserve">(it is in </w:t>
      </w:r>
      <w:r w:rsidR="00D85D65" w:rsidRPr="0090342E">
        <w:rPr>
          <w:rFonts w:ascii="Calibri" w:hAnsi="Calibri" w:cs="Calibri"/>
          <w:color w:val="FF0000"/>
          <w:sz w:val="24"/>
        </w:rPr>
        <w:t>red</w:t>
      </w:r>
      <w:r w:rsidR="00D85D65" w:rsidRPr="0090342E">
        <w:rPr>
          <w:rFonts w:ascii="Calibri" w:hAnsi="Calibri" w:cs="Calibri"/>
          <w:sz w:val="24"/>
        </w:rPr>
        <w:t>)</w:t>
      </w:r>
      <w:r w:rsidR="006D395F" w:rsidRPr="0090342E">
        <w:rPr>
          <w:rFonts w:ascii="Calibri" w:hAnsi="Calibri" w:cs="Calibri"/>
          <w:sz w:val="24"/>
        </w:rPr>
        <w:t xml:space="preserve">, so that it is being sent from </w:t>
      </w:r>
      <w:r w:rsidR="006D395F" w:rsidRPr="0090342E">
        <w:rPr>
          <w:rFonts w:ascii="Calibri" w:hAnsi="Calibri" w:cs="Calibri"/>
          <w:b/>
          <w:bCs/>
          <w:sz w:val="24"/>
        </w:rPr>
        <w:t>your</w:t>
      </w:r>
      <w:r w:rsidR="006D395F" w:rsidRPr="0090342E">
        <w:rPr>
          <w:rFonts w:ascii="Calibri" w:hAnsi="Calibri" w:cs="Calibri"/>
          <w:sz w:val="24"/>
        </w:rPr>
        <w:t xml:space="preserve"> organization to </w:t>
      </w:r>
      <w:r w:rsidR="006D395F" w:rsidRPr="0090342E">
        <w:rPr>
          <w:rFonts w:ascii="Calibri" w:hAnsi="Calibri" w:cs="Calibri"/>
          <w:b/>
          <w:bCs/>
          <w:sz w:val="24"/>
        </w:rPr>
        <w:t>your</w:t>
      </w:r>
      <w:r w:rsidR="006D395F" w:rsidRPr="0090342E">
        <w:rPr>
          <w:rFonts w:ascii="Calibri" w:hAnsi="Calibri" w:cs="Calibri"/>
          <w:sz w:val="24"/>
        </w:rPr>
        <w:t xml:space="preserve"> members.</w:t>
      </w:r>
    </w:p>
    <w:p w14:paraId="6362462F" w14:textId="195C9CC6" w:rsidR="00AE05E7" w:rsidRDefault="006D395F" w:rsidP="00BD3867">
      <w:pPr>
        <w:rPr>
          <w:rFonts w:ascii="Calibri" w:hAnsi="Calibri" w:cs="Calibri"/>
          <w:sz w:val="24"/>
        </w:rPr>
      </w:pPr>
      <w:r w:rsidRPr="0090342E">
        <w:rPr>
          <w:rFonts w:ascii="Calibri" w:hAnsi="Calibri" w:cs="Calibri"/>
          <w:sz w:val="24"/>
        </w:rPr>
        <w:t>To ensure that your members are always informed about the latest and greatest enhancement to their MLS System, p</w:t>
      </w:r>
      <w:r w:rsidR="00AF3BB5" w:rsidRPr="0090342E">
        <w:rPr>
          <w:rFonts w:ascii="Calibri" w:hAnsi="Calibri" w:cs="Calibri"/>
          <w:sz w:val="24"/>
        </w:rPr>
        <w:t>lease</w:t>
      </w:r>
      <w:r w:rsidR="00053BB4" w:rsidRPr="0090342E">
        <w:rPr>
          <w:rFonts w:ascii="Calibri" w:hAnsi="Calibri" w:cs="Calibri"/>
          <w:sz w:val="24"/>
        </w:rPr>
        <w:t xml:space="preserve"> </w:t>
      </w:r>
      <w:r w:rsidR="003D57BA" w:rsidRPr="0090342E">
        <w:rPr>
          <w:rFonts w:ascii="Calibri" w:hAnsi="Calibri" w:cs="Calibri"/>
          <w:sz w:val="24"/>
        </w:rPr>
        <w:t>announc</w:t>
      </w:r>
      <w:r w:rsidR="00AF3BB5" w:rsidRPr="0090342E">
        <w:rPr>
          <w:rFonts w:ascii="Calibri" w:hAnsi="Calibri" w:cs="Calibri"/>
          <w:sz w:val="24"/>
        </w:rPr>
        <w:t>e</w:t>
      </w:r>
      <w:r w:rsidR="003D57BA" w:rsidRPr="0090342E">
        <w:rPr>
          <w:rFonts w:ascii="Calibri" w:hAnsi="Calibri" w:cs="Calibri"/>
          <w:sz w:val="24"/>
        </w:rPr>
        <w:t xml:space="preserve"> the enhancement</w:t>
      </w:r>
      <w:r w:rsidR="00AF3BB5" w:rsidRPr="0090342E">
        <w:rPr>
          <w:rFonts w:ascii="Calibri" w:hAnsi="Calibri" w:cs="Calibri"/>
          <w:sz w:val="24"/>
        </w:rPr>
        <w:t xml:space="preserve">s </w:t>
      </w:r>
      <w:r w:rsidR="003A4F1B" w:rsidRPr="0090342E">
        <w:rPr>
          <w:rFonts w:ascii="Calibri" w:hAnsi="Calibri" w:cs="Calibri"/>
          <w:sz w:val="24"/>
        </w:rPr>
        <w:t xml:space="preserve">to </w:t>
      </w:r>
      <w:r w:rsidR="00AF3BB5" w:rsidRPr="0090342E">
        <w:rPr>
          <w:rFonts w:ascii="Calibri" w:hAnsi="Calibri" w:cs="Calibri"/>
          <w:sz w:val="24"/>
        </w:rPr>
        <w:t>your</w:t>
      </w:r>
      <w:r w:rsidR="003A4F1B" w:rsidRPr="0090342E">
        <w:rPr>
          <w:rFonts w:ascii="Calibri" w:hAnsi="Calibri" w:cs="Calibri"/>
          <w:sz w:val="24"/>
        </w:rPr>
        <w:t xml:space="preserve"> membership, p</w:t>
      </w:r>
      <w:r w:rsidR="001F1F63" w:rsidRPr="0090342E">
        <w:rPr>
          <w:rFonts w:ascii="Calibri" w:hAnsi="Calibri" w:cs="Calibri"/>
          <w:sz w:val="24"/>
        </w:rPr>
        <w:t xml:space="preserve">ost to </w:t>
      </w:r>
      <w:r w:rsidRPr="0090342E">
        <w:rPr>
          <w:rFonts w:ascii="Calibri" w:hAnsi="Calibri" w:cs="Calibri"/>
          <w:sz w:val="24"/>
        </w:rPr>
        <w:t>S</w:t>
      </w:r>
      <w:r w:rsidR="001F1F63" w:rsidRPr="0090342E">
        <w:rPr>
          <w:rFonts w:ascii="Calibri" w:hAnsi="Calibri" w:cs="Calibri"/>
          <w:sz w:val="24"/>
        </w:rPr>
        <w:t>ocial Media sites</w:t>
      </w:r>
      <w:r w:rsidR="003A4F1B" w:rsidRPr="0090342E">
        <w:rPr>
          <w:rFonts w:ascii="Calibri" w:hAnsi="Calibri" w:cs="Calibri"/>
          <w:sz w:val="24"/>
        </w:rPr>
        <w:t xml:space="preserve">, </w:t>
      </w:r>
      <w:r w:rsidRPr="0090342E">
        <w:rPr>
          <w:rFonts w:ascii="Calibri" w:hAnsi="Calibri" w:cs="Calibri"/>
          <w:sz w:val="24"/>
        </w:rPr>
        <w:t>include</w:t>
      </w:r>
      <w:r w:rsidR="002E5C68" w:rsidRPr="0090342E">
        <w:rPr>
          <w:rFonts w:ascii="Calibri" w:hAnsi="Calibri" w:cs="Calibri"/>
          <w:sz w:val="24"/>
        </w:rPr>
        <w:t xml:space="preserve"> </w:t>
      </w:r>
      <w:r w:rsidR="003A4F1B" w:rsidRPr="0090342E">
        <w:rPr>
          <w:rFonts w:ascii="Calibri" w:hAnsi="Calibri" w:cs="Calibri"/>
          <w:sz w:val="24"/>
        </w:rPr>
        <w:t xml:space="preserve">them </w:t>
      </w:r>
      <w:r w:rsidRPr="0090342E">
        <w:rPr>
          <w:rFonts w:ascii="Calibri" w:hAnsi="Calibri" w:cs="Calibri"/>
          <w:sz w:val="24"/>
        </w:rPr>
        <w:t>in</w:t>
      </w:r>
      <w:r w:rsidR="003A4F1B" w:rsidRPr="0090342E">
        <w:rPr>
          <w:rFonts w:ascii="Calibri" w:hAnsi="Calibri" w:cs="Calibri"/>
          <w:sz w:val="24"/>
        </w:rPr>
        <w:t xml:space="preserve"> your newsletter</w:t>
      </w:r>
      <w:r w:rsidRPr="0090342E">
        <w:rPr>
          <w:rFonts w:ascii="Calibri" w:hAnsi="Calibri" w:cs="Calibri"/>
          <w:sz w:val="24"/>
        </w:rPr>
        <w:t>s</w:t>
      </w:r>
      <w:r w:rsidR="003A4F1B" w:rsidRPr="0090342E">
        <w:rPr>
          <w:rFonts w:ascii="Calibri" w:hAnsi="Calibri" w:cs="Calibri"/>
          <w:sz w:val="24"/>
        </w:rPr>
        <w:t xml:space="preserve"> and post</w:t>
      </w:r>
      <w:r w:rsidR="002E5C68" w:rsidRPr="0090342E">
        <w:rPr>
          <w:rFonts w:ascii="Calibri" w:hAnsi="Calibri" w:cs="Calibri"/>
          <w:sz w:val="24"/>
        </w:rPr>
        <w:t xml:space="preserve"> </w:t>
      </w:r>
      <w:r w:rsidR="003A4F1B" w:rsidRPr="0090342E">
        <w:rPr>
          <w:rFonts w:ascii="Calibri" w:hAnsi="Calibri" w:cs="Calibri"/>
          <w:sz w:val="24"/>
        </w:rPr>
        <w:t>notice</w:t>
      </w:r>
      <w:r w:rsidRPr="0090342E">
        <w:rPr>
          <w:rFonts w:ascii="Calibri" w:hAnsi="Calibri" w:cs="Calibri"/>
          <w:sz w:val="24"/>
        </w:rPr>
        <w:t>s</w:t>
      </w:r>
      <w:r w:rsidR="003A4F1B" w:rsidRPr="0090342E">
        <w:rPr>
          <w:rFonts w:ascii="Calibri" w:hAnsi="Calibri" w:cs="Calibri"/>
          <w:sz w:val="24"/>
        </w:rPr>
        <w:t xml:space="preserve"> to your homepage</w:t>
      </w:r>
      <w:r w:rsidRPr="0090342E">
        <w:rPr>
          <w:rFonts w:ascii="Calibri" w:hAnsi="Calibri" w:cs="Calibri"/>
          <w:sz w:val="24"/>
        </w:rPr>
        <w:t xml:space="preserve"> and login messages</w:t>
      </w:r>
      <w:r w:rsidR="003A4F1B" w:rsidRPr="0090342E">
        <w:rPr>
          <w:rFonts w:ascii="Calibri" w:hAnsi="Calibri" w:cs="Calibri"/>
          <w:sz w:val="24"/>
        </w:rPr>
        <w:t xml:space="preserve">. </w:t>
      </w:r>
    </w:p>
    <w:p w14:paraId="10F709E9" w14:textId="7043E909" w:rsidR="001D3317" w:rsidRDefault="001D3317">
      <w:pPr>
        <w:spacing w:after="0" w:line="240" w:lineRule="auto"/>
        <w:rPr>
          <w:rFonts w:ascii="Calibri" w:hAnsi="Calibri" w:cs="Calibri"/>
          <w:sz w:val="24"/>
        </w:rPr>
      </w:pPr>
      <w:r>
        <w:rPr>
          <w:rFonts w:ascii="Calibri" w:hAnsi="Calibri" w:cs="Calibri"/>
          <w:sz w:val="24"/>
        </w:rPr>
        <w:br w:type="page"/>
      </w:r>
    </w:p>
    <w:p w14:paraId="2D7AD375" w14:textId="547C975E" w:rsidR="00F73377" w:rsidRPr="001D3317" w:rsidRDefault="001D5BE0" w:rsidP="001D3317">
      <w:pPr>
        <w:pStyle w:val="Heading2"/>
        <w:rPr>
          <w:rFonts w:ascii="Calibri" w:hAnsi="Calibri" w:cs="Calibri"/>
          <w:b/>
          <w:bCs w:val="0"/>
          <w:sz w:val="32"/>
          <w:szCs w:val="32"/>
        </w:rPr>
      </w:pPr>
      <w:r w:rsidRPr="001D3317">
        <w:rPr>
          <w:rFonts w:ascii="Calibri" w:hAnsi="Calibri" w:cs="Calibri"/>
          <w:b/>
          <w:bCs w:val="0"/>
          <w:sz w:val="32"/>
          <w:szCs w:val="32"/>
        </w:rPr>
        <w:lastRenderedPageBreak/>
        <w:t>Social Media Post</w:t>
      </w:r>
    </w:p>
    <w:p w14:paraId="7AE07817" w14:textId="729E99A0" w:rsidR="00F73377" w:rsidRDefault="00F73377" w:rsidP="008D53E5">
      <w:pPr>
        <w:rPr>
          <w:rFonts w:ascii="Calibri" w:eastAsia="Times New Roman" w:hAnsi="Calibri" w:cs="Calibri"/>
          <w:sz w:val="24"/>
        </w:rPr>
      </w:pPr>
      <w:r>
        <w:rPr>
          <w:rFonts w:ascii="Calibri" w:eastAsia="Times New Roman" w:hAnsi="Calibri" w:cs="Calibri"/>
          <w:sz w:val="24"/>
        </w:rPr>
        <w:t>Copy and past</w:t>
      </w:r>
      <w:r w:rsidR="00EE2BB8">
        <w:rPr>
          <w:rFonts w:ascii="Calibri" w:eastAsia="Times New Roman" w:hAnsi="Calibri" w:cs="Calibri"/>
          <w:sz w:val="24"/>
        </w:rPr>
        <w:t>e</w:t>
      </w:r>
      <w:r>
        <w:rPr>
          <w:rFonts w:ascii="Calibri" w:eastAsia="Times New Roman" w:hAnsi="Calibri" w:cs="Calibri"/>
          <w:sz w:val="24"/>
        </w:rPr>
        <w:t xml:space="preserve"> the following into your social media</w:t>
      </w:r>
      <w:r w:rsidR="008C7278">
        <w:rPr>
          <w:rFonts w:ascii="Calibri" w:eastAsia="Times New Roman" w:hAnsi="Calibri" w:cs="Calibri"/>
          <w:sz w:val="24"/>
        </w:rPr>
        <w:t>, it will link out to our video on the latest release.</w:t>
      </w:r>
    </w:p>
    <w:p w14:paraId="75F05554" w14:textId="6FCF7487" w:rsidR="008C7278" w:rsidRDefault="008C7278" w:rsidP="008C7278">
      <w:r w:rsidRPr="008D53E5">
        <w:rPr>
          <w:rFonts w:ascii="Calibri" w:eastAsia="Times New Roman" w:hAnsi="Calibri" w:cs="Calibri"/>
          <w:sz w:val="24"/>
        </w:rPr>
        <w:t>Check out the exciting new features of the Paragon 5.7</w:t>
      </w:r>
      <w:r>
        <w:rPr>
          <w:rFonts w:ascii="Calibri" w:eastAsia="Times New Roman" w:hAnsi="Calibri" w:cs="Calibri"/>
          <w:sz w:val="24"/>
        </w:rPr>
        <w:t>9</w:t>
      </w:r>
      <w:r w:rsidRPr="008D53E5">
        <w:rPr>
          <w:rFonts w:ascii="Calibri" w:eastAsia="Times New Roman" w:hAnsi="Calibri" w:cs="Calibri"/>
          <w:sz w:val="24"/>
        </w:rPr>
        <w:t xml:space="preserve"> release which </w:t>
      </w:r>
      <w:r>
        <w:rPr>
          <w:rFonts w:ascii="Calibri" w:eastAsia="Times New Roman" w:hAnsi="Calibri" w:cs="Calibri"/>
          <w:sz w:val="24"/>
        </w:rPr>
        <w:t xml:space="preserve">includes both Paragon changes and Paragon Connect!  </w:t>
      </w:r>
      <w:hyperlink r:id="rId14" w:history="1">
        <w:r>
          <w:rPr>
            <w:rStyle w:val="sc-clqegu"/>
            <w:rFonts w:ascii="Helvetica" w:hAnsi="Helvetica" w:cs="Helvetica"/>
            <w:color w:val="0088CC"/>
            <w:sz w:val="24"/>
            <w:bdr w:val="none" w:sz="0" w:space="0" w:color="auto" w:frame="1"/>
          </w:rPr>
          <w:t>https://vimeo.com/456360809/4ed8700819</w:t>
        </w:r>
      </w:hyperlink>
    </w:p>
    <w:p w14:paraId="32CD5E43" w14:textId="3E539766" w:rsidR="008C7278" w:rsidRPr="008C7278" w:rsidRDefault="008C7278" w:rsidP="008C7278">
      <w:pPr>
        <w:rPr>
          <w:rFonts w:ascii="Calibri" w:hAnsi="Calibri"/>
          <w:sz w:val="24"/>
        </w:rPr>
      </w:pPr>
      <w:r w:rsidRPr="008C7278">
        <w:rPr>
          <w:rFonts w:ascii="Calibri" w:hAnsi="Calibri"/>
          <w:sz w:val="24"/>
        </w:rPr>
        <w:t>Here is what you will see in your post when you put this in your Facebook post</w:t>
      </w:r>
    </w:p>
    <w:p w14:paraId="27E3F8E0" w14:textId="77777777" w:rsidR="008C7278" w:rsidRDefault="008C7278" w:rsidP="008C7278"/>
    <w:p w14:paraId="4867EAA9" w14:textId="119FAF07" w:rsidR="008C7278" w:rsidRDefault="008C7278" w:rsidP="008C7278">
      <w:pPr>
        <w:rPr>
          <w:rFonts w:ascii="Calibri" w:hAnsi="Calibri"/>
          <w:color w:val="auto"/>
        </w:rPr>
      </w:pPr>
    </w:p>
    <w:p w14:paraId="46302231" w14:textId="38B03EB8" w:rsidR="008C7278" w:rsidRDefault="008C7278" w:rsidP="008D53E5">
      <w:pPr>
        <w:rPr>
          <w:rFonts w:ascii="Calibri" w:eastAsia="Times New Roman" w:hAnsi="Calibri" w:cs="Calibri"/>
          <w:sz w:val="24"/>
        </w:rPr>
      </w:pPr>
    </w:p>
    <w:p w14:paraId="1B4E271D" w14:textId="764659E6" w:rsidR="008C7278" w:rsidRDefault="008C7278" w:rsidP="008D53E5">
      <w:pPr>
        <w:rPr>
          <w:rFonts w:ascii="Calibri" w:eastAsia="Times New Roman" w:hAnsi="Calibri" w:cs="Calibri"/>
          <w:sz w:val="24"/>
        </w:rPr>
      </w:pPr>
    </w:p>
    <w:p w14:paraId="36E5E077" w14:textId="2BE10EC5" w:rsidR="008C7278" w:rsidRDefault="008C7278" w:rsidP="008D53E5">
      <w:pPr>
        <w:rPr>
          <w:rFonts w:ascii="Calibri" w:eastAsia="Times New Roman" w:hAnsi="Calibri" w:cs="Calibri"/>
          <w:sz w:val="24"/>
        </w:rPr>
      </w:pPr>
    </w:p>
    <w:p w14:paraId="740077BA" w14:textId="50FE0471" w:rsidR="008C7278" w:rsidRDefault="008C7278" w:rsidP="008D53E5">
      <w:pPr>
        <w:rPr>
          <w:rFonts w:ascii="Calibri" w:eastAsia="Times New Roman" w:hAnsi="Calibri" w:cs="Calibri"/>
          <w:sz w:val="24"/>
        </w:rPr>
      </w:pPr>
    </w:p>
    <w:p w14:paraId="3BFD5637" w14:textId="00E15CCB" w:rsidR="008C7278" w:rsidRDefault="008C7278" w:rsidP="008D53E5">
      <w:pPr>
        <w:rPr>
          <w:rFonts w:ascii="Calibri" w:eastAsia="Times New Roman" w:hAnsi="Calibri" w:cs="Calibri"/>
          <w:sz w:val="24"/>
        </w:rPr>
      </w:pPr>
    </w:p>
    <w:p w14:paraId="60B17EEF" w14:textId="475C1E29" w:rsidR="008C7278" w:rsidRDefault="008C7278" w:rsidP="008D53E5">
      <w:pPr>
        <w:rPr>
          <w:rFonts w:ascii="Calibri" w:eastAsia="Times New Roman" w:hAnsi="Calibri" w:cs="Calibri"/>
          <w:sz w:val="24"/>
        </w:rPr>
      </w:pPr>
    </w:p>
    <w:p w14:paraId="2C6F2706" w14:textId="3F38E6AC" w:rsidR="008C7278" w:rsidRDefault="008C7278" w:rsidP="008D53E5">
      <w:pPr>
        <w:rPr>
          <w:rFonts w:ascii="Calibri" w:eastAsia="Times New Roman" w:hAnsi="Calibri" w:cs="Calibri"/>
          <w:sz w:val="24"/>
        </w:rPr>
      </w:pPr>
    </w:p>
    <w:p w14:paraId="04F637FE" w14:textId="5D488CEB" w:rsidR="008C7278" w:rsidRDefault="008C7278" w:rsidP="008D53E5">
      <w:pPr>
        <w:rPr>
          <w:rFonts w:ascii="Calibri" w:eastAsia="Times New Roman" w:hAnsi="Calibri" w:cs="Calibri"/>
          <w:sz w:val="24"/>
        </w:rPr>
      </w:pPr>
    </w:p>
    <w:p w14:paraId="4352F29B" w14:textId="6031F8FA" w:rsidR="008C7278" w:rsidRDefault="008C7278" w:rsidP="008D53E5">
      <w:pPr>
        <w:rPr>
          <w:rFonts w:ascii="Calibri" w:eastAsia="Times New Roman" w:hAnsi="Calibri" w:cs="Calibri"/>
          <w:sz w:val="24"/>
        </w:rPr>
      </w:pPr>
    </w:p>
    <w:p w14:paraId="78297266" w14:textId="69169C40" w:rsidR="008C7278" w:rsidRDefault="008C7278" w:rsidP="008D53E5">
      <w:pPr>
        <w:rPr>
          <w:rFonts w:ascii="Calibri" w:eastAsia="Times New Roman" w:hAnsi="Calibri" w:cs="Calibri"/>
          <w:sz w:val="24"/>
        </w:rPr>
      </w:pPr>
    </w:p>
    <w:p w14:paraId="2375445A" w14:textId="64CC0942" w:rsidR="008C7278" w:rsidRDefault="008C7278" w:rsidP="008D53E5">
      <w:pPr>
        <w:rPr>
          <w:rFonts w:ascii="Calibri" w:eastAsia="Times New Roman" w:hAnsi="Calibri" w:cs="Calibri"/>
          <w:sz w:val="24"/>
        </w:rPr>
      </w:pPr>
    </w:p>
    <w:p w14:paraId="028C1DA5" w14:textId="77777777" w:rsidR="008C7278" w:rsidRDefault="008C7278" w:rsidP="008D53E5">
      <w:pPr>
        <w:rPr>
          <w:rFonts w:ascii="Calibri" w:eastAsia="Times New Roman" w:hAnsi="Calibri" w:cs="Calibri"/>
          <w:sz w:val="24"/>
        </w:rPr>
      </w:pPr>
    </w:p>
    <w:p w14:paraId="3BBA8EF0" w14:textId="2B40C65B" w:rsidR="008C7278" w:rsidRDefault="008C7278" w:rsidP="008D53E5">
      <w:pPr>
        <w:rPr>
          <w:rFonts w:ascii="Calibri" w:eastAsia="Times New Roman" w:hAnsi="Calibri" w:cs="Calibri"/>
          <w:sz w:val="24"/>
        </w:rPr>
      </w:pPr>
      <w:r>
        <w:rPr>
          <w:noProof/>
        </w:rPr>
        <w:drawing>
          <wp:anchor distT="0" distB="0" distL="114300" distR="114300" simplePos="0" relativeHeight="251660288" behindDoc="0" locked="0" layoutInCell="1" allowOverlap="1" wp14:anchorId="6F065850" wp14:editId="1310ED29">
            <wp:simplePos x="0" y="0"/>
            <wp:positionH relativeFrom="column">
              <wp:posOffset>0</wp:posOffset>
            </wp:positionH>
            <wp:positionV relativeFrom="paragraph">
              <wp:posOffset>-3953510</wp:posOffset>
            </wp:positionV>
            <wp:extent cx="4742857" cy="4066667"/>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42857" cy="4066667"/>
                    </a:xfrm>
                    <a:prstGeom prst="rect">
                      <a:avLst/>
                    </a:prstGeom>
                  </pic:spPr>
                </pic:pic>
              </a:graphicData>
            </a:graphic>
          </wp:anchor>
        </w:drawing>
      </w:r>
    </w:p>
    <w:p w14:paraId="4CE5CBCD" w14:textId="77777777" w:rsidR="008C7278" w:rsidRDefault="008C7278" w:rsidP="008D53E5">
      <w:pPr>
        <w:rPr>
          <w:rFonts w:ascii="Calibri" w:eastAsia="Times New Roman" w:hAnsi="Calibri" w:cs="Calibri"/>
          <w:sz w:val="24"/>
        </w:rPr>
      </w:pPr>
    </w:p>
    <w:p w14:paraId="14FBAAF9" w14:textId="04B64001" w:rsidR="001D3317" w:rsidRPr="001D3317" w:rsidRDefault="001D3317" w:rsidP="008D53E5">
      <w:pPr>
        <w:rPr>
          <w:rFonts w:ascii="Calibri" w:eastAsia="Times New Roman" w:hAnsi="Calibri" w:cs="Calibri"/>
          <w:sz w:val="24"/>
        </w:rPr>
      </w:pPr>
      <w:r w:rsidRPr="001D3317">
        <w:rPr>
          <w:rFonts w:ascii="Calibri" w:eastAsia="Times New Roman" w:hAnsi="Calibri" w:cs="Calibri"/>
          <w:sz w:val="24"/>
        </w:rPr>
        <w:t>Please encourage your membership to like our Facebook page @</w:t>
      </w:r>
      <w:proofErr w:type="spellStart"/>
      <w:r w:rsidRPr="001D3317">
        <w:rPr>
          <w:rFonts w:ascii="Calibri" w:eastAsia="Times New Roman" w:hAnsi="Calibri" w:cs="Calibri"/>
          <w:sz w:val="24"/>
        </w:rPr>
        <w:t>ParagonMLS</w:t>
      </w:r>
      <w:proofErr w:type="spellEnd"/>
      <w:r w:rsidR="008C7278">
        <w:rPr>
          <w:rFonts w:ascii="Calibri" w:eastAsia="Times New Roman" w:hAnsi="Calibri" w:cs="Calibri"/>
          <w:sz w:val="24"/>
        </w:rPr>
        <w:t xml:space="preserve">, and we are on Instagram at </w:t>
      </w:r>
      <w:proofErr w:type="spellStart"/>
      <w:r w:rsidR="008C7278">
        <w:rPr>
          <w:rFonts w:ascii="Calibri" w:eastAsia="Times New Roman" w:hAnsi="Calibri" w:cs="Calibri"/>
          <w:sz w:val="24"/>
        </w:rPr>
        <w:t>Paragon_MLS</w:t>
      </w:r>
      <w:proofErr w:type="spellEnd"/>
      <w:r w:rsidR="008C7278">
        <w:rPr>
          <w:rFonts w:ascii="Calibri" w:eastAsia="Times New Roman" w:hAnsi="Calibri" w:cs="Calibri"/>
          <w:sz w:val="24"/>
        </w:rPr>
        <w:t>.</w:t>
      </w:r>
      <w:r w:rsidR="008C7278" w:rsidRPr="008C7278">
        <w:rPr>
          <w:noProof/>
        </w:rPr>
        <w:t xml:space="preserve"> </w:t>
      </w:r>
    </w:p>
    <w:p w14:paraId="2D4BD720" w14:textId="0B01238A" w:rsidR="00F73377" w:rsidRPr="00C84E5F" w:rsidRDefault="00F73377" w:rsidP="008D53E5">
      <w:pPr>
        <w:rPr>
          <w:rFonts w:ascii="Calibri" w:eastAsia="Times New Roman" w:hAnsi="Calibri" w:cs="Calibri"/>
          <w:color w:val="auto"/>
          <w:sz w:val="24"/>
          <w:highlight w:val="yellow"/>
        </w:rPr>
      </w:pPr>
    </w:p>
    <w:p w14:paraId="3737F43D" w14:textId="73D48028" w:rsidR="00AE05E7" w:rsidRDefault="00AE05E7" w:rsidP="00C86F77">
      <w:pPr>
        <w:pStyle w:val="MainHead2"/>
        <w:rPr>
          <w:noProof/>
        </w:rPr>
      </w:pPr>
    </w:p>
    <w:p w14:paraId="0BAF2047" w14:textId="6253A011" w:rsidR="00E23489" w:rsidRDefault="00E23489">
      <w:pPr>
        <w:spacing w:after="0" w:line="240" w:lineRule="auto"/>
        <w:rPr>
          <w:rFonts w:ascii="Calibri" w:hAnsi="Calibri" w:cs="Arial"/>
          <w:b/>
          <w:bCs/>
          <w:color w:val="1FA8BA" w:themeColor="accent4"/>
          <w:sz w:val="32"/>
          <w:szCs w:val="32"/>
        </w:rPr>
      </w:pPr>
      <w:r>
        <w:rPr>
          <w:rFonts w:ascii="Calibri" w:hAnsi="Calibri"/>
          <w:b/>
          <w:bCs/>
          <w:szCs w:val="32"/>
        </w:rPr>
        <w:br w:type="page"/>
      </w:r>
    </w:p>
    <w:p w14:paraId="10F8DDC4" w14:textId="4AC7CEBC" w:rsidR="006300BE" w:rsidRPr="001D3317" w:rsidRDefault="00AE05E7" w:rsidP="001D3317">
      <w:pPr>
        <w:pStyle w:val="Heading2"/>
        <w:rPr>
          <w:rFonts w:ascii="Calibri" w:hAnsi="Calibri" w:cs="Calibri"/>
          <w:b/>
          <w:bCs w:val="0"/>
          <w:sz w:val="32"/>
          <w:szCs w:val="32"/>
        </w:rPr>
      </w:pPr>
      <w:r w:rsidRPr="001D3317">
        <w:rPr>
          <w:rFonts w:ascii="Calibri" w:hAnsi="Calibri" w:cs="Calibri"/>
          <w:b/>
          <w:bCs w:val="0"/>
          <w:sz w:val="32"/>
          <w:szCs w:val="32"/>
        </w:rPr>
        <w:lastRenderedPageBreak/>
        <w:t xml:space="preserve">Example </w:t>
      </w:r>
      <w:r w:rsidR="006300BE" w:rsidRPr="001D3317">
        <w:rPr>
          <w:rFonts w:ascii="Calibri" w:hAnsi="Calibri" w:cs="Calibri"/>
          <w:b/>
          <w:bCs w:val="0"/>
          <w:sz w:val="32"/>
          <w:szCs w:val="32"/>
        </w:rPr>
        <w:t xml:space="preserve">Home Page </w:t>
      </w:r>
      <w:r w:rsidRPr="001D3317">
        <w:rPr>
          <w:rFonts w:ascii="Calibri" w:hAnsi="Calibri" w:cs="Calibri"/>
          <w:b/>
          <w:bCs w:val="0"/>
          <w:sz w:val="32"/>
          <w:szCs w:val="32"/>
        </w:rPr>
        <w:t>A</w:t>
      </w:r>
      <w:r w:rsidR="006300BE" w:rsidRPr="001D3317">
        <w:rPr>
          <w:rFonts w:ascii="Calibri" w:hAnsi="Calibri" w:cs="Calibri"/>
          <w:b/>
          <w:bCs w:val="0"/>
          <w:sz w:val="32"/>
          <w:szCs w:val="32"/>
        </w:rPr>
        <w:t>nnouncements</w:t>
      </w:r>
    </w:p>
    <w:p w14:paraId="069EA2FE" w14:textId="39A24E36" w:rsidR="00B70B07" w:rsidRDefault="00AE05E7" w:rsidP="00031828">
      <w:pPr>
        <w:spacing w:after="0" w:line="240" w:lineRule="auto"/>
        <w:rPr>
          <w:rFonts w:ascii="Calibri" w:hAnsi="Calibri" w:cs="Calibri"/>
          <w:sz w:val="24"/>
        </w:rPr>
      </w:pPr>
      <w:r w:rsidRPr="0090342E">
        <w:rPr>
          <w:rFonts w:ascii="Calibri" w:hAnsi="Calibri" w:cs="Calibri"/>
          <w:sz w:val="24"/>
        </w:rPr>
        <w:t xml:space="preserve">The release has a lot of </w:t>
      </w:r>
      <w:r w:rsidR="00995D08" w:rsidRPr="0090342E">
        <w:rPr>
          <w:rFonts w:ascii="Calibri" w:hAnsi="Calibri" w:cs="Calibri"/>
          <w:sz w:val="24"/>
        </w:rPr>
        <w:t>nice</w:t>
      </w:r>
      <w:r w:rsidRPr="0090342E">
        <w:rPr>
          <w:rFonts w:ascii="Calibri" w:hAnsi="Calibri" w:cs="Calibri"/>
          <w:sz w:val="24"/>
        </w:rPr>
        <w:t xml:space="preserve"> enhancements, you may want to highlight a different one every few days on your homepage and </w:t>
      </w:r>
      <w:r w:rsidR="006D395F" w:rsidRPr="0090342E">
        <w:rPr>
          <w:rFonts w:ascii="Calibri" w:hAnsi="Calibri" w:cs="Calibri"/>
          <w:sz w:val="24"/>
        </w:rPr>
        <w:t>via</w:t>
      </w:r>
      <w:r w:rsidRPr="0090342E">
        <w:rPr>
          <w:rFonts w:ascii="Calibri" w:hAnsi="Calibri" w:cs="Calibri"/>
          <w:sz w:val="24"/>
        </w:rPr>
        <w:t xml:space="preserve"> Social Media. </w:t>
      </w:r>
      <w:r w:rsidR="00995D08" w:rsidRPr="0090342E">
        <w:rPr>
          <w:rFonts w:ascii="Calibri" w:hAnsi="Calibri" w:cs="Calibri"/>
          <w:sz w:val="24"/>
        </w:rPr>
        <w:t>You can just cut and paste these</w:t>
      </w:r>
      <w:r w:rsidR="00F42637">
        <w:rPr>
          <w:rFonts w:ascii="Calibri" w:hAnsi="Calibri" w:cs="Calibri"/>
          <w:sz w:val="24"/>
        </w:rPr>
        <w:t xml:space="preserve"> content pieces</w:t>
      </w:r>
      <w:r w:rsidR="00995D08" w:rsidRPr="0090342E">
        <w:rPr>
          <w:rFonts w:ascii="Calibri" w:hAnsi="Calibri" w:cs="Calibri"/>
          <w:sz w:val="24"/>
        </w:rPr>
        <w:t xml:space="preserve"> </w:t>
      </w:r>
      <w:r w:rsidR="00F47A4B" w:rsidRPr="0090342E">
        <w:rPr>
          <w:rFonts w:ascii="Calibri" w:hAnsi="Calibri" w:cs="Calibri"/>
          <w:sz w:val="24"/>
        </w:rPr>
        <w:t xml:space="preserve">into your homepage editor. If you want to add pictures you can do that too but make sure to upload them to your server. </w:t>
      </w:r>
    </w:p>
    <w:p w14:paraId="10A3A12E" w14:textId="77777777" w:rsidR="00031828" w:rsidRPr="0090342E" w:rsidRDefault="00031828" w:rsidP="00031828">
      <w:pPr>
        <w:spacing w:after="0" w:line="240" w:lineRule="auto"/>
        <w:rPr>
          <w:rFonts w:ascii="Calibri" w:hAnsi="Calibri" w:cs="Calibri"/>
          <w:sz w:val="24"/>
        </w:rPr>
      </w:pPr>
    </w:p>
    <w:p w14:paraId="229A5045" w14:textId="77777777" w:rsidR="00031828" w:rsidRDefault="00031828" w:rsidP="00031828">
      <w:pPr>
        <w:spacing w:after="0" w:line="240" w:lineRule="auto"/>
        <w:rPr>
          <w:rFonts w:ascii="Calibri" w:hAnsi="Calibri" w:cs="Calibri"/>
          <w:b/>
          <w:bCs/>
          <w:sz w:val="24"/>
        </w:rPr>
      </w:pPr>
      <w:bookmarkStart w:id="0" w:name="_GoBack"/>
      <w:bookmarkEnd w:id="0"/>
    </w:p>
    <w:p w14:paraId="164C833F" w14:textId="3930E10C" w:rsidR="00DC313F" w:rsidRDefault="00031828" w:rsidP="00DC313F">
      <w:pPr>
        <w:spacing w:after="0" w:line="240" w:lineRule="auto"/>
        <w:rPr>
          <w:rFonts w:ascii="Calibri" w:hAnsi="Calibri" w:cs="Calibri"/>
          <w:b/>
          <w:bCs/>
          <w:sz w:val="24"/>
        </w:rPr>
      </w:pPr>
      <w:r>
        <w:rPr>
          <w:rFonts w:ascii="Calibri" w:hAnsi="Calibri" w:cs="Calibri"/>
          <w:b/>
          <w:bCs/>
          <w:sz w:val="24"/>
        </w:rPr>
        <w:t xml:space="preserve">COLLABORATION CENTER NOTIFICATIONS </w:t>
      </w:r>
      <w:r w:rsidR="00F42637">
        <w:rPr>
          <w:rFonts w:ascii="Calibri" w:hAnsi="Calibri" w:cs="Calibri"/>
          <w:b/>
          <w:bCs/>
          <w:sz w:val="24"/>
        </w:rPr>
        <w:t xml:space="preserve">ADDED </w:t>
      </w:r>
      <w:r>
        <w:rPr>
          <w:rFonts w:ascii="Calibri" w:hAnsi="Calibri" w:cs="Calibri"/>
          <w:b/>
          <w:bCs/>
          <w:sz w:val="24"/>
        </w:rPr>
        <w:t>TO SEARCH ACTIVITY</w:t>
      </w:r>
    </w:p>
    <w:p w14:paraId="7E89EA13" w14:textId="77777777" w:rsidR="00DC313F" w:rsidRDefault="00DC313F" w:rsidP="00DC313F">
      <w:pPr>
        <w:spacing w:after="0" w:line="240" w:lineRule="auto"/>
        <w:rPr>
          <w:rFonts w:ascii="Calibri" w:hAnsi="Calibri" w:cs="Calibri"/>
          <w:b/>
          <w:bCs/>
          <w:sz w:val="24"/>
        </w:rPr>
      </w:pPr>
    </w:p>
    <w:p w14:paraId="25F6EE81" w14:textId="77777777" w:rsidR="00DC313F" w:rsidRPr="00DC313F" w:rsidRDefault="00DC313F" w:rsidP="00DC313F">
      <w:pPr>
        <w:spacing w:after="0" w:line="240" w:lineRule="auto"/>
        <w:rPr>
          <w:rFonts w:ascii="Calibri" w:hAnsi="Calibri" w:cs="Calibri"/>
          <w:sz w:val="24"/>
        </w:rPr>
      </w:pPr>
      <w:r w:rsidRPr="00DC313F">
        <w:rPr>
          <w:rFonts w:ascii="Calibri" w:hAnsi="Calibri" w:cs="Calibri"/>
          <w:sz w:val="24"/>
        </w:rPr>
        <w:t>The Contact Summary in the Paragon Contact Manager has been enhanced to now show Collaboration Center Notifications! Previously it only showed email searches, however now when you go to your Contact you will be able to see all information for notifications you sent out of Paragon to that client and how they were sent.</w:t>
      </w:r>
    </w:p>
    <w:p w14:paraId="7AE826AE" w14:textId="0D421565" w:rsidR="00DC313F" w:rsidRDefault="00DC313F" w:rsidP="00DC313F">
      <w:pPr>
        <w:spacing w:after="0" w:line="240" w:lineRule="auto"/>
        <w:rPr>
          <w:rFonts w:ascii="Calibri" w:hAnsi="Calibri" w:cs="Calibri"/>
          <w:sz w:val="24"/>
        </w:rPr>
      </w:pPr>
      <w:r w:rsidRPr="00DC313F">
        <w:rPr>
          <w:rFonts w:ascii="Calibri" w:hAnsi="Calibri" w:cs="Calibri"/>
          <w:sz w:val="24"/>
        </w:rPr>
        <w:t>Go to Contacts&gt; View Manage Contacts&gt; Click on the Contact Name you wish to view. Next click on Contact Summary &gt; Search Activity section. The grid has been enhanced to show all notification settings: Off, Email, or Collab Center.</w:t>
      </w:r>
    </w:p>
    <w:p w14:paraId="3B3B6EDA" w14:textId="77777777" w:rsidR="00DC313F" w:rsidRPr="00DC313F" w:rsidRDefault="00DC313F" w:rsidP="00DC313F">
      <w:pPr>
        <w:spacing w:after="0" w:line="240" w:lineRule="auto"/>
        <w:rPr>
          <w:rFonts w:ascii="Calibri" w:hAnsi="Calibri" w:cs="Calibri"/>
          <w:b/>
          <w:bCs/>
          <w:sz w:val="24"/>
        </w:rPr>
      </w:pPr>
    </w:p>
    <w:p w14:paraId="1B64EAB5" w14:textId="7B9536B3" w:rsidR="00DC313F" w:rsidRDefault="00DC313F" w:rsidP="00DC313F">
      <w:pPr>
        <w:spacing w:after="0" w:line="240" w:lineRule="auto"/>
        <w:rPr>
          <w:rFonts w:ascii="Calibri" w:hAnsi="Calibri" w:cs="Calibri"/>
          <w:b/>
          <w:bCs/>
          <w:sz w:val="24"/>
        </w:rPr>
      </w:pPr>
      <w:r>
        <w:rPr>
          <w:rFonts w:ascii="Calibri" w:hAnsi="Calibri" w:cs="Calibri"/>
          <w:b/>
          <w:bCs/>
          <w:sz w:val="24"/>
        </w:rPr>
        <w:t>NEW CONTACT VIEW SHOWS LISTING DETAIL AND COMMENTS</w:t>
      </w:r>
    </w:p>
    <w:p w14:paraId="098CED36" w14:textId="77777777" w:rsidR="00DC313F" w:rsidRPr="00DC313F" w:rsidRDefault="00DC313F" w:rsidP="00DC313F">
      <w:pPr>
        <w:spacing w:after="0" w:line="240" w:lineRule="auto"/>
        <w:rPr>
          <w:rFonts w:ascii="Calibri" w:hAnsi="Calibri" w:cs="Calibri"/>
          <w:b/>
          <w:bCs/>
          <w:sz w:val="24"/>
        </w:rPr>
      </w:pPr>
    </w:p>
    <w:p w14:paraId="6A78CA15" w14:textId="3C6D2B26" w:rsidR="00DC313F" w:rsidRDefault="00DC313F" w:rsidP="00DC313F">
      <w:pPr>
        <w:spacing w:after="0" w:line="240" w:lineRule="auto"/>
        <w:rPr>
          <w:rFonts w:ascii="Calibri" w:hAnsi="Calibri" w:cs="Calibri"/>
          <w:sz w:val="24"/>
        </w:rPr>
      </w:pPr>
      <w:r w:rsidRPr="00DC313F">
        <w:rPr>
          <w:rFonts w:ascii="Calibri" w:hAnsi="Calibri" w:cs="Calibri"/>
          <w:sz w:val="24"/>
        </w:rPr>
        <w:t>To help save you time, we have created a new view in contacts where you can see your listing default report with any comments made for a particular property your client is collaborating on with you. This view will allow you to be able to read the comment and know exactly what property they are commenting on, so you can comment right back to them.  Accessing this view can be through the contact widget on the front page or through the contact tab by clicking on the bubble.</w:t>
      </w:r>
    </w:p>
    <w:p w14:paraId="431D349C" w14:textId="77777777" w:rsidR="00DC313F" w:rsidRDefault="00DC313F" w:rsidP="00DC313F">
      <w:pPr>
        <w:spacing w:after="0" w:line="240" w:lineRule="auto"/>
        <w:rPr>
          <w:rFonts w:ascii="Calibri" w:hAnsi="Calibri" w:cs="Calibri"/>
          <w:sz w:val="24"/>
        </w:rPr>
      </w:pPr>
    </w:p>
    <w:p w14:paraId="5EBD3EFE" w14:textId="24CAE947" w:rsidR="00DC313F" w:rsidRDefault="00DC313F" w:rsidP="00DC313F">
      <w:pPr>
        <w:spacing w:after="0" w:line="240" w:lineRule="auto"/>
        <w:rPr>
          <w:rFonts w:ascii="Calibri" w:hAnsi="Calibri" w:cs="Calibri"/>
          <w:b/>
          <w:bCs/>
          <w:sz w:val="24"/>
        </w:rPr>
      </w:pPr>
      <w:r>
        <w:rPr>
          <w:rFonts w:ascii="Calibri" w:hAnsi="Calibri" w:cs="Calibri"/>
          <w:b/>
          <w:bCs/>
          <w:sz w:val="24"/>
        </w:rPr>
        <w:t>POWER SEARCH REFINEMENTS</w:t>
      </w:r>
    </w:p>
    <w:p w14:paraId="1D267C1A" w14:textId="77777777" w:rsidR="00DC313F" w:rsidRPr="00DC313F" w:rsidRDefault="00DC313F" w:rsidP="00DC313F">
      <w:pPr>
        <w:spacing w:after="0" w:line="240" w:lineRule="auto"/>
        <w:rPr>
          <w:rFonts w:ascii="Calibri" w:hAnsi="Calibri" w:cs="Calibri"/>
          <w:b/>
          <w:bCs/>
          <w:sz w:val="24"/>
        </w:rPr>
      </w:pPr>
    </w:p>
    <w:p w14:paraId="78943732" w14:textId="77777777" w:rsidR="00DC313F" w:rsidRPr="00DC313F" w:rsidRDefault="00DC313F" w:rsidP="00DC313F">
      <w:pPr>
        <w:spacing w:after="0" w:line="240" w:lineRule="auto"/>
        <w:rPr>
          <w:rFonts w:ascii="Calibri" w:hAnsi="Calibri" w:cs="Calibri"/>
          <w:sz w:val="24"/>
        </w:rPr>
      </w:pPr>
      <w:r w:rsidRPr="00DC313F">
        <w:rPr>
          <w:rFonts w:ascii="Calibri" w:hAnsi="Calibri" w:cs="Calibri"/>
          <w:b/>
          <w:bCs/>
          <w:sz w:val="24"/>
        </w:rPr>
        <w:t>Viewing Inactive Members and Include in Roster Flag:</w:t>
      </w:r>
      <w:r w:rsidRPr="00DC313F">
        <w:rPr>
          <w:rFonts w:ascii="Calibri" w:hAnsi="Calibri" w:cs="Calibri"/>
          <w:sz w:val="24"/>
        </w:rPr>
        <w:t xml:space="preserve"> In this release, we’ve refined how the Power Search results for members are displayed in the agent roster. </w:t>
      </w:r>
    </w:p>
    <w:p w14:paraId="691678FD" w14:textId="77777777" w:rsidR="00DC313F" w:rsidRPr="00DC313F" w:rsidRDefault="00DC313F" w:rsidP="00DC313F">
      <w:pPr>
        <w:spacing w:after="0" w:line="240" w:lineRule="auto"/>
        <w:rPr>
          <w:rFonts w:ascii="Calibri" w:hAnsi="Calibri" w:cs="Calibri"/>
          <w:sz w:val="24"/>
        </w:rPr>
      </w:pPr>
      <w:r w:rsidRPr="00DC313F">
        <w:rPr>
          <w:rFonts w:ascii="Calibri" w:hAnsi="Calibri" w:cs="Calibri"/>
          <w:sz w:val="24"/>
        </w:rPr>
        <w:t xml:space="preserve">Previously the agent roster was only returning active members, even when the user had permission to view inactive members. Now the roster will return inactive members where applicable. </w:t>
      </w:r>
    </w:p>
    <w:p w14:paraId="1E2C7D9F" w14:textId="6CA0BB14" w:rsidR="00DC313F" w:rsidRDefault="00DC313F" w:rsidP="00DC313F">
      <w:pPr>
        <w:spacing w:after="0" w:line="240" w:lineRule="auto"/>
        <w:rPr>
          <w:rFonts w:ascii="Calibri" w:hAnsi="Calibri" w:cs="Calibri"/>
          <w:sz w:val="24"/>
        </w:rPr>
      </w:pPr>
      <w:r w:rsidRPr="00DC313F">
        <w:rPr>
          <w:rFonts w:ascii="Calibri" w:hAnsi="Calibri" w:cs="Calibri"/>
          <w:sz w:val="24"/>
        </w:rPr>
        <w:t>In addition to this the system will now respect the Include in Roster Flag in the agent record when returning Power Search results, based on user security.</w:t>
      </w:r>
    </w:p>
    <w:p w14:paraId="6D35E553" w14:textId="77777777" w:rsidR="00DC313F" w:rsidRPr="00DC313F" w:rsidRDefault="00DC313F" w:rsidP="00DC313F">
      <w:pPr>
        <w:spacing w:after="0" w:line="240" w:lineRule="auto"/>
        <w:rPr>
          <w:rFonts w:ascii="Calibri" w:hAnsi="Calibri" w:cs="Calibri"/>
          <w:sz w:val="24"/>
        </w:rPr>
      </w:pPr>
    </w:p>
    <w:p w14:paraId="2771B93C" w14:textId="47AB931E" w:rsidR="00DC313F" w:rsidRDefault="00DC313F" w:rsidP="00DC313F">
      <w:pPr>
        <w:spacing w:after="0" w:line="240" w:lineRule="auto"/>
        <w:rPr>
          <w:rFonts w:ascii="Calibri" w:hAnsi="Calibri" w:cs="Calibri"/>
          <w:sz w:val="24"/>
        </w:rPr>
      </w:pPr>
      <w:r w:rsidRPr="00DC313F">
        <w:rPr>
          <w:rFonts w:ascii="Calibri" w:hAnsi="Calibri" w:cs="Calibri"/>
          <w:b/>
          <w:bCs/>
          <w:sz w:val="24"/>
        </w:rPr>
        <w:t xml:space="preserve">User Interface Enhancements to Power Search Bar: </w:t>
      </w:r>
      <w:r w:rsidRPr="00DC313F">
        <w:rPr>
          <w:rFonts w:ascii="Calibri" w:hAnsi="Calibri" w:cs="Calibri"/>
          <w:sz w:val="24"/>
        </w:rPr>
        <w:t xml:space="preserve">To help improve the readability of the Power Search input and results, some minor UI changes were made. The size of the input box was increased; the Help icon and Voice Search icons were aligned with the box.  </w:t>
      </w:r>
    </w:p>
    <w:p w14:paraId="1C37CA61" w14:textId="77777777" w:rsidR="00DC313F" w:rsidRPr="00DC313F" w:rsidRDefault="00DC313F" w:rsidP="00DC313F">
      <w:pPr>
        <w:spacing w:after="0" w:line="240" w:lineRule="auto"/>
        <w:rPr>
          <w:rFonts w:ascii="Calibri" w:hAnsi="Calibri" w:cs="Calibri"/>
          <w:sz w:val="24"/>
        </w:rPr>
      </w:pPr>
    </w:p>
    <w:p w14:paraId="7F2034CA" w14:textId="77777777" w:rsidR="00DC313F" w:rsidRPr="00DC313F" w:rsidRDefault="00DC313F" w:rsidP="00DC313F">
      <w:pPr>
        <w:spacing w:after="0" w:line="240" w:lineRule="auto"/>
        <w:rPr>
          <w:rFonts w:ascii="Calibri" w:hAnsi="Calibri" w:cs="Calibri"/>
          <w:sz w:val="24"/>
        </w:rPr>
      </w:pPr>
      <w:r w:rsidRPr="00DC313F">
        <w:rPr>
          <w:rFonts w:ascii="Calibri" w:hAnsi="Calibri" w:cs="Calibri"/>
          <w:b/>
          <w:bCs/>
          <w:sz w:val="24"/>
        </w:rPr>
        <w:t xml:space="preserve">Refinement to update status color: </w:t>
      </w:r>
      <w:r w:rsidRPr="00DC313F">
        <w:rPr>
          <w:rFonts w:ascii="Calibri" w:hAnsi="Calibri" w:cs="Calibri"/>
          <w:sz w:val="24"/>
        </w:rPr>
        <w:t>To improve the readability of the listing results, in Power Search, the status text changes to white when the row is highlighted and returns to the specified status color when the row is not highlighted.</w:t>
      </w:r>
    </w:p>
    <w:p w14:paraId="6B52B381" w14:textId="235BB4F8" w:rsidR="00DC313F" w:rsidRDefault="00DC313F" w:rsidP="00DC313F">
      <w:pPr>
        <w:spacing w:after="0" w:line="240" w:lineRule="auto"/>
        <w:rPr>
          <w:rFonts w:ascii="Calibri" w:hAnsi="Calibri" w:cs="Calibri"/>
          <w:sz w:val="24"/>
        </w:rPr>
      </w:pPr>
    </w:p>
    <w:p w14:paraId="103A5DBF" w14:textId="2A2B1F16" w:rsidR="00DC313F" w:rsidRDefault="00DC313F" w:rsidP="00DC313F">
      <w:pPr>
        <w:spacing w:after="0" w:line="240" w:lineRule="auto"/>
        <w:rPr>
          <w:rFonts w:ascii="Calibri" w:hAnsi="Calibri" w:cs="Calibri"/>
          <w:sz w:val="24"/>
        </w:rPr>
      </w:pPr>
    </w:p>
    <w:p w14:paraId="453437C1" w14:textId="70659D1E" w:rsidR="00DC313F" w:rsidRDefault="00DC313F" w:rsidP="00DC313F">
      <w:pPr>
        <w:spacing w:after="0" w:line="240" w:lineRule="auto"/>
        <w:rPr>
          <w:rFonts w:ascii="Calibri" w:hAnsi="Calibri" w:cs="Calibri"/>
          <w:b/>
          <w:bCs/>
          <w:sz w:val="24"/>
        </w:rPr>
      </w:pPr>
      <w:r>
        <w:rPr>
          <w:rFonts w:ascii="Calibri" w:hAnsi="Calibri" w:cs="Calibri"/>
          <w:b/>
          <w:bCs/>
          <w:sz w:val="24"/>
        </w:rPr>
        <w:t xml:space="preserve">PARAGON CONNECT – PROPERTY WATCH </w:t>
      </w:r>
    </w:p>
    <w:p w14:paraId="7F4BC5BF" w14:textId="51B846B6" w:rsidR="00DC313F" w:rsidRDefault="00DC313F" w:rsidP="00DC313F">
      <w:pPr>
        <w:spacing w:after="0" w:line="240" w:lineRule="auto"/>
        <w:rPr>
          <w:rFonts w:ascii="Calibri" w:hAnsi="Calibri" w:cs="Calibri"/>
          <w:b/>
          <w:bCs/>
          <w:sz w:val="24"/>
        </w:rPr>
      </w:pPr>
    </w:p>
    <w:p w14:paraId="5E56CF2E" w14:textId="77777777" w:rsidR="00DC313F" w:rsidRPr="00DC313F" w:rsidRDefault="00DC313F" w:rsidP="00DC313F">
      <w:pPr>
        <w:spacing w:after="0" w:line="240" w:lineRule="auto"/>
        <w:rPr>
          <w:rFonts w:ascii="Calibri" w:hAnsi="Calibri" w:cs="Calibri"/>
          <w:sz w:val="24"/>
        </w:rPr>
      </w:pPr>
      <w:r w:rsidRPr="00DC313F">
        <w:rPr>
          <w:rFonts w:ascii="Calibri" w:hAnsi="Calibri" w:cs="Calibri"/>
          <w:sz w:val="24"/>
        </w:rPr>
        <w:t xml:space="preserve">In our previous release, we introduced interactive parcels.  With interactive parcels, you can zoom and tap on any parcel.  You can then view the public record data of that property.  In this release, we are now adding the ability for you to watch these properties and get alerted when any data changes on these records.  We also apply a color overlay to any watched properties.  This allows you to see which parcels you are already watching.  </w:t>
      </w:r>
    </w:p>
    <w:p w14:paraId="4357099A" w14:textId="77777777" w:rsidR="00DC313F" w:rsidRPr="00DC313F" w:rsidRDefault="00DC313F" w:rsidP="00DC313F">
      <w:pPr>
        <w:spacing w:after="0" w:line="240" w:lineRule="auto"/>
        <w:rPr>
          <w:rFonts w:ascii="Calibri" w:hAnsi="Calibri" w:cs="Calibri"/>
          <w:sz w:val="24"/>
        </w:rPr>
      </w:pPr>
    </w:p>
    <w:p w14:paraId="7D183661" w14:textId="77777777" w:rsidR="00DC313F" w:rsidRPr="00DC313F" w:rsidRDefault="00DC313F" w:rsidP="00DC313F">
      <w:pPr>
        <w:pStyle w:val="ListParagraph"/>
        <w:numPr>
          <w:ilvl w:val="0"/>
          <w:numId w:val="43"/>
        </w:numPr>
        <w:rPr>
          <w:rFonts w:cs="Calibri"/>
          <w:sz w:val="24"/>
          <w:szCs w:val="24"/>
        </w:rPr>
      </w:pPr>
      <w:r w:rsidRPr="00DC313F">
        <w:rPr>
          <w:rFonts w:cs="Calibri"/>
          <w:sz w:val="24"/>
          <w:szCs w:val="24"/>
        </w:rPr>
        <w:t>Click on any Parcel</w:t>
      </w:r>
    </w:p>
    <w:p w14:paraId="24EB147C" w14:textId="77777777" w:rsidR="00DC313F" w:rsidRPr="00DC313F" w:rsidRDefault="00DC313F" w:rsidP="00DC313F">
      <w:pPr>
        <w:pStyle w:val="ListParagraph"/>
        <w:numPr>
          <w:ilvl w:val="0"/>
          <w:numId w:val="43"/>
        </w:numPr>
        <w:rPr>
          <w:rFonts w:cs="Calibri"/>
          <w:sz w:val="24"/>
          <w:szCs w:val="24"/>
        </w:rPr>
      </w:pPr>
      <w:r w:rsidRPr="00DC313F">
        <w:rPr>
          <w:rFonts w:cs="Calibri"/>
          <w:sz w:val="24"/>
          <w:szCs w:val="24"/>
        </w:rPr>
        <w:t>View Public Record Data</w:t>
      </w:r>
    </w:p>
    <w:p w14:paraId="697DAC97" w14:textId="77777777" w:rsidR="00DC313F" w:rsidRPr="00DC313F" w:rsidRDefault="00DC313F" w:rsidP="00DC313F">
      <w:pPr>
        <w:pStyle w:val="ListParagraph"/>
        <w:numPr>
          <w:ilvl w:val="0"/>
          <w:numId w:val="43"/>
        </w:numPr>
        <w:rPr>
          <w:rFonts w:cs="Calibri"/>
          <w:sz w:val="24"/>
          <w:szCs w:val="24"/>
        </w:rPr>
      </w:pPr>
      <w:r w:rsidRPr="00DC313F">
        <w:rPr>
          <w:rFonts w:cs="Calibri"/>
          <w:sz w:val="24"/>
          <w:szCs w:val="24"/>
        </w:rPr>
        <w:t>Watch that record</w:t>
      </w:r>
    </w:p>
    <w:p w14:paraId="15530B01" w14:textId="77777777" w:rsidR="00DC313F" w:rsidRPr="00DC313F" w:rsidRDefault="00DC313F" w:rsidP="00DC313F">
      <w:pPr>
        <w:pStyle w:val="ListParagraph"/>
        <w:numPr>
          <w:ilvl w:val="0"/>
          <w:numId w:val="43"/>
        </w:numPr>
        <w:rPr>
          <w:rFonts w:cs="Calibri"/>
          <w:sz w:val="24"/>
          <w:szCs w:val="24"/>
        </w:rPr>
      </w:pPr>
      <w:r w:rsidRPr="00DC313F">
        <w:rPr>
          <w:rFonts w:cs="Calibri"/>
          <w:sz w:val="24"/>
          <w:szCs w:val="24"/>
        </w:rPr>
        <w:t>Map highlights any watch properties</w:t>
      </w:r>
    </w:p>
    <w:p w14:paraId="2DD9D94A" w14:textId="0E9C61F6" w:rsidR="00DC313F" w:rsidRDefault="00DC313F" w:rsidP="00DC313F">
      <w:pPr>
        <w:pStyle w:val="ListParagraph"/>
        <w:numPr>
          <w:ilvl w:val="0"/>
          <w:numId w:val="43"/>
        </w:numPr>
        <w:rPr>
          <w:rFonts w:cs="Calibri"/>
          <w:sz w:val="24"/>
          <w:szCs w:val="24"/>
        </w:rPr>
      </w:pPr>
      <w:r w:rsidRPr="00DC313F">
        <w:rPr>
          <w:rFonts w:cs="Calibri"/>
          <w:sz w:val="24"/>
          <w:szCs w:val="24"/>
        </w:rPr>
        <w:t>Alerts sent on any changes to the property</w:t>
      </w:r>
    </w:p>
    <w:p w14:paraId="2066D3C4" w14:textId="23D6BEED" w:rsidR="00DC313F" w:rsidRDefault="00DC313F">
      <w:pPr>
        <w:spacing w:after="0" w:line="240" w:lineRule="auto"/>
        <w:rPr>
          <w:rFonts w:ascii="Calibri" w:eastAsiaTheme="minorHAnsi" w:hAnsi="Calibri" w:cs="Calibri"/>
          <w:color w:val="auto"/>
          <w:sz w:val="24"/>
        </w:rPr>
      </w:pPr>
      <w:r>
        <w:rPr>
          <w:rFonts w:cs="Calibri"/>
          <w:sz w:val="24"/>
        </w:rPr>
        <w:br w:type="page"/>
      </w:r>
    </w:p>
    <w:p w14:paraId="2757BDE1" w14:textId="6BB2100F" w:rsidR="00DC313F" w:rsidRDefault="00DC313F" w:rsidP="00DC313F">
      <w:pPr>
        <w:spacing w:after="0" w:line="240" w:lineRule="auto"/>
        <w:rPr>
          <w:rFonts w:ascii="Calibri" w:hAnsi="Calibri" w:cs="Calibri"/>
          <w:b/>
          <w:bCs/>
          <w:sz w:val="24"/>
        </w:rPr>
      </w:pPr>
      <w:r>
        <w:rPr>
          <w:rFonts w:ascii="Calibri" w:hAnsi="Calibri" w:cs="Calibri"/>
          <w:b/>
          <w:bCs/>
          <w:sz w:val="24"/>
        </w:rPr>
        <w:lastRenderedPageBreak/>
        <w:t xml:space="preserve">PARAGON CONNECT – MULTIPLE TOURS AND OPEN HOUSES </w:t>
      </w:r>
    </w:p>
    <w:p w14:paraId="6C1C285E" w14:textId="77777777" w:rsidR="00DC313F" w:rsidRPr="00DC313F" w:rsidRDefault="00DC313F" w:rsidP="00DC313F">
      <w:pPr>
        <w:spacing w:after="0" w:line="240" w:lineRule="auto"/>
        <w:rPr>
          <w:rFonts w:ascii="Calibri" w:hAnsi="Calibri" w:cs="Calibri"/>
          <w:b/>
          <w:bCs/>
          <w:sz w:val="24"/>
        </w:rPr>
      </w:pPr>
    </w:p>
    <w:p w14:paraId="613C3CEB" w14:textId="77777777" w:rsidR="00DC313F" w:rsidRPr="00DC313F" w:rsidRDefault="00DC313F" w:rsidP="00DC313F">
      <w:pPr>
        <w:spacing w:after="0" w:line="240" w:lineRule="auto"/>
        <w:rPr>
          <w:rFonts w:ascii="Calibri" w:hAnsi="Calibri" w:cs="Calibri"/>
          <w:sz w:val="24"/>
        </w:rPr>
      </w:pPr>
      <w:r w:rsidRPr="00DC313F">
        <w:rPr>
          <w:rFonts w:ascii="Calibri" w:hAnsi="Calibri" w:cs="Calibri"/>
          <w:sz w:val="24"/>
        </w:rPr>
        <w:t xml:space="preserve">The tour and open house search results in Paragon Connect have been enhanced to show you multiple events per listing.  In the past if you searched for an open house within the next 7 days it would show you only the next open house that is occurring.  But if there were more tours that week you wouldn’t be able to see that information.  Now if there are multiple events within that time frame it will show each event.  </w:t>
      </w:r>
    </w:p>
    <w:p w14:paraId="5EF9F3E9" w14:textId="77777777" w:rsidR="00DC313F" w:rsidRPr="00DC313F" w:rsidRDefault="00DC313F" w:rsidP="00DC313F">
      <w:pPr>
        <w:spacing w:after="0" w:line="240" w:lineRule="auto"/>
        <w:rPr>
          <w:rFonts w:ascii="Calibri" w:hAnsi="Calibri" w:cs="Calibri"/>
          <w:sz w:val="24"/>
        </w:rPr>
      </w:pPr>
    </w:p>
    <w:p w14:paraId="360F2B1B" w14:textId="77777777" w:rsidR="00DC313F" w:rsidRPr="00DC313F" w:rsidRDefault="00DC313F" w:rsidP="00DC313F">
      <w:pPr>
        <w:spacing w:after="0" w:line="240" w:lineRule="auto"/>
        <w:rPr>
          <w:rFonts w:ascii="Calibri" w:hAnsi="Calibri" w:cs="Calibri"/>
          <w:sz w:val="24"/>
        </w:rPr>
      </w:pPr>
      <w:r w:rsidRPr="00DC313F">
        <w:rPr>
          <w:rFonts w:ascii="Calibri" w:hAnsi="Calibri" w:cs="Calibri"/>
          <w:sz w:val="24"/>
        </w:rPr>
        <w:t>In addition to the multiple results, you can now click on these results to view the details of that tour or open house event.  You can even click on the “Add to Calendar” to add to your default calendar on your phone or computer.</w:t>
      </w:r>
    </w:p>
    <w:p w14:paraId="2D5EC27B" w14:textId="1694C0D7" w:rsidR="00DC313F" w:rsidRDefault="00DC313F" w:rsidP="00DC313F">
      <w:pPr>
        <w:spacing w:after="0" w:line="240" w:lineRule="auto"/>
        <w:rPr>
          <w:rFonts w:ascii="Calibri" w:hAnsi="Calibri" w:cs="Calibri"/>
          <w:b/>
          <w:bCs/>
          <w:sz w:val="24"/>
        </w:rPr>
      </w:pPr>
    </w:p>
    <w:p w14:paraId="63B6BA31" w14:textId="5DF9FFA4" w:rsidR="00DC313F" w:rsidRDefault="00DC313F" w:rsidP="00DC313F">
      <w:pPr>
        <w:spacing w:after="0" w:line="240" w:lineRule="auto"/>
        <w:rPr>
          <w:rFonts w:ascii="Calibri" w:hAnsi="Calibri" w:cs="Calibri"/>
          <w:b/>
          <w:bCs/>
          <w:sz w:val="24"/>
        </w:rPr>
      </w:pPr>
      <w:r>
        <w:rPr>
          <w:rFonts w:ascii="Calibri" w:hAnsi="Calibri" w:cs="Calibri"/>
          <w:b/>
          <w:bCs/>
          <w:sz w:val="24"/>
        </w:rPr>
        <w:t>PARAGON CONNECT – LIVE STREAM OPEN HOUSES</w:t>
      </w:r>
    </w:p>
    <w:p w14:paraId="5AD115F6" w14:textId="224460FA" w:rsidR="00DC313F" w:rsidRPr="00DC313F" w:rsidRDefault="00DC313F" w:rsidP="00DC313F">
      <w:pPr>
        <w:spacing w:after="0" w:line="240" w:lineRule="auto"/>
        <w:rPr>
          <w:rFonts w:ascii="Calibri" w:hAnsi="Calibri" w:cs="Calibri"/>
          <w:b/>
          <w:bCs/>
          <w:sz w:val="24"/>
        </w:rPr>
      </w:pPr>
    </w:p>
    <w:p w14:paraId="4A75F162" w14:textId="402F9DE5" w:rsidR="00DC313F" w:rsidRPr="00DC313F" w:rsidRDefault="00DC313F" w:rsidP="00DC313F">
      <w:pPr>
        <w:spacing w:after="0" w:line="240" w:lineRule="auto"/>
        <w:rPr>
          <w:rFonts w:ascii="Calibri" w:hAnsi="Calibri" w:cs="Calibri"/>
          <w:sz w:val="24"/>
        </w:rPr>
      </w:pPr>
      <w:r w:rsidRPr="00DC313F">
        <w:rPr>
          <w:rFonts w:ascii="Calibri" w:hAnsi="Calibri" w:cs="Calibri"/>
          <w:sz w:val="24"/>
        </w:rPr>
        <w:t xml:space="preserve">Paragon Connect will now include the live stream Open House options that were added to Paragon Classic.  You can now configure your tour and open house search to search by only in person events, live only events, or allow both.  </w:t>
      </w:r>
    </w:p>
    <w:p w14:paraId="29BA1CF6" w14:textId="77777777" w:rsidR="00DC313F" w:rsidRPr="00DC313F" w:rsidRDefault="00DC313F" w:rsidP="00DC313F">
      <w:pPr>
        <w:spacing w:after="0" w:line="240" w:lineRule="auto"/>
        <w:rPr>
          <w:rFonts w:ascii="Calibri" w:hAnsi="Calibri" w:cs="Calibri"/>
          <w:sz w:val="24"/>
        </w:rPr>
      </w:pPr>
      <w:r w:rsidRPr="00DC313F">
        <w:rPr>
          <w:rFonts w:ascii="Calibri" w:hAnsi="Calibri" w:cs="Calibri"/>
          <w:sz w:val="24"/>
        </w:rPr>
        <w:t xml:space="preserve">When live stream options are available you will see the same live </w:t>
      </w:r>
      <w:proofErr w:type="gramStart"/>
      <w:r w:rsidRPr="00DC313F">
        <w:rPr>
          <w:rFonts w:ascii="Calibri" w:hAnsi="Calibri" w:cs="Calibri"/>
          <w:sz w:val="24"/>
        </w:rPr>
        <w:t>link</w:t>
      </w:r>
      <w:proofErr w:type="gramEnd"/>
      <w:r w:rsidRPr="00DC313F">
        <w:rPr>
          <w:rFonts w:ascii="Calibri" w:hAnsi="Calibri" w:cs="Calibri"/>
          <w:sz w:val="24"/>
        </w:rPr>
        <w:t xml:space="preserve"> you see in Paragon Classic.</w:t>
      </w:r>
    </w:p>
    <w:p w14:paraId="34490BCC" w14:textId="77777777" w:rsidR="00DC313F" w:rsidRPr="00DC313F" w:rsidRDefault="00DC313F" w:rsidP="00DC313F">
      <w:pPr>
        <w:spacing w:after="0" w:line="240" w:lineRule="auto"/>
        <w:rPr>
          <w:rFonts w:ascii="Calibri" w:hAnsi="Calibri" w:cs="Calibri"/>
          <w:b/>
          <w:bCs/>
          <w:sz w:val="24"/>
        </w:rPr>
      </w:pPr>
    </w:p>
    <w:sectPr w:rsidR="00DC313F" w:rsidRPr="00DC313F" w:rsidSect="00C62C5B">
      <w:headerReference w:type="default" r:id="rId16"/>
      <w:footerReference w:type="default" r:id="rId17"/>
      <w:headerReference w:type="first" r:id="rId18"/>
      <w:footerReference w:type="first" r:id="rId19"/>
      <w:pgSz w:w="12240" w:h="15840"/>
      <w:pgMar w:top="2160" w:right="1080" w:bottom="1440" w:left="1080" w:header="45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2BBF5" w14:textId="77777777" w:rsidR="008C5AB4" w:rsidRDefault="008C5AB4" w:rsidP="00C055A5">
      <w:pPr>
        <w:spacing w:after="0" w:line="240" w:lineRule="auto"/>
      </w:pPr>
      <w:r>
        <w:separator/>
      </w:r>
    </w:p>
  </w:endnote>
  <w:endnote w:type="continuationSeparator" w:id="0">
    <w:p w14:paraId="100A8D15" w14:textId="77777777" w:rsidR="008C5AB4" w:rsidRDefault="008C5AB4" w:rsidP="00C0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3FF7" w14:textId="77777777" w:rsidR="00806810" w:rsidRPr="00C62C5B" w:rsidRDefault="00806810" w:rsidP="00C62C5B">
    <w:pPr>
      <w:spacing w:after="0" w:line="240" w:lineRule="auto"/>
      <w:ind w:left="4320"/>
      <w:jc w:val="right"/>
      <w:outlineLvl w:val="3"/>
      <w:rPr>
        <w:rFonts w:asciiTheme="majorHAnsi" w:eastAsia="Times New Roman" w:hAnsiTheme="majorHAnsi" w:cstheme="majorHAnsi"/>
        <w:color w:val="636463" w:themeColor="text2"/>
        <w:sz w:val="16"/>
        <w:szCs w:val="16"/>
      </w:rPr>
    </w:pPr>
    <w:r w:rsidRPr="00C62C5B">
      <w:rPr>
        <w:noProof/>
        <w:color w:val="636463" w:themeColor="text2"/>
      </w:rPr>
      <w:drawing>
        <wp:anchor distT="0" distB="0" distL="114300" distR="114300" simplePos="0" relativeHeight="251703296" behindDoc="1" locked="0" layoutInCell="1" allowOverlap="1" wp14:anchorId="265473EC" wp14:editId="10EFF762">
          <wp:simplePos x="0" y="0"/>
          <wp:positionH relativeFrom="margin">
            <wp:posOffset>-457200</wp:posOffset>
          </wp:positionH>
          <wp:positionV relativeFrom="paragraph">
            <wp:posOffset>-89747</wp:posOffset>
          </wp:positionV>
          <wp:extent cx="7361765" cy="807932"/>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Templates\_BlackKnight\Word\Footers\FooterBackgroun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0399" cy="8187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C5B">
      <w:rPr>
        <w:noProof/>
        <w:color w:val="636463" w:themeColor="text2"/>
      </w:rPr>
      <mc:AlternateContent>
        <mc:Choice Requires="wps">
          <w:drawing>
            <wp:anchor distT="0" distB="0" distL="114300" distR="114300" simplePos="0" relativeHeight="251702272" behindDoc="0" locked="0" layoutInCell="1" allowOverlap="1" wp14:anchorId="60F22B7D" wp14:editId="457B3FCA">
              <wp:simplePos x="0" y="0"/>
              <wp:positionH relativeFrom="column">
                <wp:posOffset>-434975</wp:posOffset>
              </wp:positionH>
              <wp:positionV relativeFrom="paragraph">
                <wp:posOffset>-59055</wp:posOffset>
              </wp:positionV>
              <wp:extent cx="652780" cy="678180"/>
              <wp:effectExtent l="0" t="0" r="0" b="76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678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84743" w14:textId="77777777" w:rsidR="00806810" w:rsidRPr="00C62C5B" w:rsidRDefault="00806810" w:rsidP="00806810">
                          <w:pPr>
                            <w:jc w:val="center"/>
                            <w:rPr>
                              <w:color w:val="636463" w:themeColor="text2"/>
                              <w:sz w:val="16"/>
                              <w:szCs w:val="16"/>
                            </w:rPr>
                          </w:pPr>
                          <w:r w:rsidRPr="00C62C5B">
                            <w:rPr>
                              <w:color w:val="636463" w:themeColor="text2"/>
                              <w:sz w:val="18"/>
                            </w:rPr>
                            <w:fldChar w:fldCharType="begin"/>
                          </w:r>
                          <w:r w:rsidRPr="00C62C5B">
                            <w:rPr>
                              <w:color w:val="636463" w:themeColor="text2"/>
                            </w:rPr>
                            <w:instrText xml:space="preserve"> PAGE   \* MERGEFORMAT </w:instrText>
                          </w:r>
                          <w:r w:rsidRPr="00C62C5B">
                            <w:rPr>
                              <w:color w:val="636463" w:themeColor="text2"/>
                              <w:sz w:val="18"/>
                            </w:rPr>
                            <w:fldChar w:fldCharType="separate"/>
                          </w:r>
                          <w:r w:rsidR="00EC4463" w:rsidRPr="00EC4463">
                            <w:rPr>
                              <w:noProof/>
                              <w:color w:val="636463" w:themeColor="text2"/>
                              <w:sz w:val="16"/>
                              <w:szCs w:val="16"/>
                            </w:rPr>
                            <w:t>1</w:t>
                          </w:r>
                          <w:r w:rsidRPr="00C62C5B">
                            <w:rPr>
                              <w:noProof/>
                              <w:color w:val="636463" w:themeColor="text2"/>
                              <w:sz w:val="16"/>
                              <w:szCs w:val="16"/>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22B7D" id="_x0000_t202" coordsize="21600,21600" o:spt="202" path="m,l,21600r21600,l21600,xe">
              <v:stroke joinstyle="miter"/>
              <v:path gradientshapeok="t" o:connecttype="rect"/>
            </v:shapetype>
            <v:shape id="Text Box 35" o:spid="_x0000_s1026" type="#_x0000_t202" style="position:absolute;left:0;text-align:left;margin-left:-34.25pt;margin-top:-4.65pt;width:51.4pt;height:5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iPiAIAAHwFAAAOAAAAZHJzL2Uyb0RvYy54bWysVEtPGzEQvlfqf7B8L5sEAjRig1IQVaUI&#10;UKHi7HhtssLrcW0nWfrr+9m7eYj2QtXL7njmm/fj4rJtDFsrH2qyJR8eDThTVlJV2+eS/3i8+XTO&#10;WYjCVsKQVSV/VYFfTj9+uNi4iRrRkkylPIMRGyYbV/JljG5SFEEuVSPCETllIdTkGxHx9M9F5cUG&#10;1htTjAaD02JDvnKepAoB3OtOyKfZvtZKxjutg4rMlByxxfz1+btI32J6ISbPXrhlLfswxD9E0Yja&#10;wunO1LWIgq18/YepppaeAul4JKkpSOtaqpwDshkO3mTzsBRO5VxQnOB2ZQr/z6y8Xd97VlclPx5z&#10;ZkWDHj2qNrIv1DKwUJ+NCxPAHhyAsQUffc65Bjcn+RIAKQ4wnUIAOtWj1b5Jf2TKoIgWvO7KntxI&#10;ME/Ho7NzSCREp2fnQ9DJ5l7Z+RC/KmpYIkru0dUcgFjPQ+ygW0jyZemmNgZ8MTGWbWD0eDzICjsJ&#10;jBubACrPSG8mZdEFnqn4alRn5LvSqFGOPzHydKor49laYK6ElMrGYR+0sUAnlEYQ71Hs8fuo3qPc&#10;5bH1TDbulJvaku/6lZZqH3b1sg1Zd/i+j6HLO5UgtosWdUzkgqpXDICnboWCkzc1ujEXId4Lj51B&#10;A3EH4h0+2hCqTj3F2ZL8r7/xEx6jDClnG+xgycPPlfCKM/PNYsg/D09O0tLmx8n4bISHP5QsDiV2&#10;1VwR2jHExXEykwkfzZbUnponnItZ8gqRsBK+S77Yklexuww4N1LNZhmENXUizu2Dk9u5T7P22D4J&#10;7/qBjJjkW9puq5i8mcsOm/pqabaKpOs8tPuq9oXHiuex789RuiGH74zaH83pbwAAAP//AwBQSwME&#10;FAAGAAgAAAAhAIFPlPXgAAAACAEAAA8AAABkcnMvZG93bnJldi54bWxMj01PwzAMhu9I/IfISNy2&#10;FEr3UZpOaNLECYkNpmm3tPWaisapmqwt/x5zgpNt+dHrx9lmsq0YsPeNIwUP8wgEUumqhmoFnx+7&#10;2QqED5oq3TpCBd/oYZPf3mQ6rdxIexwOoRYcQj7VCkwIXSqlLw1a7eeuQ+LdxfVWBx77Wla9Hjnc&#10;tvIxihbS6ob4gtEdbg2WX4erVXC2SeEv23L3dhxex+M+Pr2b+qTU/d308gwi4BT+YPjVZ3XI2alw&#10;V6q8aBXMFquEUW7WMQgG4ieuhYL1MgGZZ/L/A/kPAAAA//8DAFBLAQItABQABgAIAAAAIQC2gziS&#10;/gAAAOEBAAATAAAAAAAAAAAAAAAAAAAAAABbQ29udGVudF9UeXBlc10ueG1sUEsBAi0AFAAGAAgA&#10;AAAhADj9If/WAAAAlAEAAAsAAAAAAAAAAAAAAAAALwEAAF9yZWxzLy5yZWxzUEsBAi0AFAAGAAgA&#10;AAAhABLqKI+IAgAAfAUAAA4AAAAAAAAAAAAAAAAALgIAAGRycy9lMm9Eb2MueG1sUEsBAi0AFAAG&#10;AAgAAAAhAIFPlPXgAAAACAEAAA8AAAAAAAAAAAAAAAAA4gQAAGRycy9kb3ducmV2LnhtbFBLBQYA&#10;AAAABAAEAPMAAADvBQAAAAA=&#10;" filled="f" stroked="f" strokeweight=".5pt">
              <v:textbox>
                <w:txbxContent>
                  <w:p w14:paraId="0E784743" w14:textId="77777777" w:rsidR="00806810" w:rsidRPr="00C62C5B" w:rsidRDefault="00806810" w:rsidP="00806810">
                    <w:pPr>
                      <w:jc w:val="center"/>
                      <w:rPr>
                        <w:color w:val="636463" w:themeColor="text2"/>
                        <w:sz w:val="16"/>
                        <w:szCs w:val="16"/>
                      </w:rPr>
                    </w:pPr>
                    <w:r w:rsidRPr="00C62C5B">
                      <w:rPr>
                        <w:color w:val="636463" w:themeColor="text2"/>
                        <w:sz w:val="18"/>
                      </w:rPr>
                      <w:fldChar w:fldCharType="begin"/>
                    </w:r>
                    <w:r w:rsidRPr="00C62C5B">
                      <w:rPr>
                        <w:color w:val="636463" w:themeColor="text2"/>
                      </w:rPr>
                      <w:instrText xml:space="preserve"> PAGE   \* MERGEFORMAT </w:instrText>
                    </w:r>
                    <w:r w:rsidRPr="00C62C5B">
                      <w:rPr>
                        <w:color w:val="636463" w:themeColor="text2"/>
                        <w:sz w:val="18"/>
                      </w:rPr>
                      <w:fldChar w:fldCharType="separate"/>
                    </w:r>
                    <w:r w:rsidR="00EC4463" w:rsidRPr="00EC4463">
                      <w:rPr>
                        <w:noProof/>
                        <w:color w:val="636463" w:themeColor="text2"/>
                        <w:sz w:val="16"/>
                        <w:szCs w:val="16"/>
                      </w:rPr>
                      <w:t>1</w:t>
                    </w:r>
                    <w:r w:rsidRPr="00C62C5B">
                      <w:rPr>
                        <w:noProof/>
                        <w:color w:val="636463" w:themeColor="text2"/>
                        <w:sz w:val="16"/>
                        <w:szCs w:val="16"/>
                      </w:rPr>
                      <w:fldChar w:fldCharType="end"/>
                    </w:r>
                  </w:p>
                </w:txbxContent>
              </v:textbox>
            </v:shape>
          </w:pict>
        </mc:Fallback>
      </mc:AlternateContent>
    </w:r>
    <w:r w:rsidRPr="00C62C5B">
      <w:rPr>
        <w:rFonts w:asciiTheme="majorHAnsi" w:eastAsia="Times New Roman" w:hAnsiTheme="majorHAnsi" w:cstheme="majorHAnsi"/>
        <w:color w:val="636463" w:themeColor="text2"/>
        <w:sz w:val="16"/>
        <w:szCs w:val="16"/>
      </w:rPr>
      <w:br/>
      <w:t>Confidential, Proprietary and/or Trade Secret</w:t>
    </w:r>
  </w:p>
  <w:p w14:paraId="1BAED1E1" w14:textId="77777777" w:rsidR="00806810" w:rsidRPr="00C62C5B" w:rsidRDefault="00806810" w:rsidP="00C62C5B">
    <w:pPr>
      <w:spacing w:after="0" w:line="240" w:lineRule="auto"/>
      <w:ind w:left="4320"/>
      <w:jc w:val="right"/>
      <w:outlineLvl w:val="3"/>
      <w:rPr>
        <w:rFonts w:asciiTheme="majorHAnsi" w:eastAsia="Times New Roman" w:hAnsiTheme="majorHAnsi" w:cstheme="majorHAnsi"/>
        <w:color w:val="636463" w:themeColor="text2"/>
        <w:sz w:val="16"/>
        <w:szCs w:val="16"/>
      </w:rPr>
    </w:pPr>
    <w:r w:rsidRPr="00C62C5B">
      <w:rPr>
        <w:rFonts w:asciiTheme="majorHAnsi" w:eastAsia="Times New Roman" w:hAnsiTheme="majorHAnsi" w:cstheme="majorHAnsi"/>
        <w:color w:val="636463" w:themeColor="text2"/>
        <w:sz w:val="16"/>
        <w:szCs w:val="16"/>
      </w:rPr>
      <w:t>TM SM ® Trademark(s) of Black Knight IP Holding Company, LLC, or an affiliate.</w:t>
    </w:r>
  </w:p>
  <w:p w14:paraId="1CB674D7" w14:textId="4249158A" w:rsidR="00022D47" w:rsidRPr="00C62C5B" w:rsidRDefault="00806810" w:rsidP="00C62C5B">
    <w:pPr>
      <w:spacing w:after="0" w:line="240" w:lineRule="auto"/>
      <w:ind w:left="2880" w:firstLine="720"/>
      <w:jc w:val="right"/>
      <w:rPr>
        <w:rFonts w:asciiTheme="majorHAnsi" w:hAnsiTheme="majorHAnsi" w:cstheme="majorHAnsi"/>
        <w:color w:val="636463" w:themeColor="text2"/>
        <w:sz w:val="16"/>
        <w:szCs w:val="16"/>
      </w:rPr>
    </w:pPr>
    <w:r w:rsidRPr="00C62C5B">
      <w:rPr>
        <w:rFonts w:asciiTheme="majorHAnsi" w:eastAsia="Times New Roman" w:hAnsiTheme="majorHAnsi" w:cstheme="majorHAnsi"/>
        <w:color w:val="636463" w:themeColor="text2"/>
        <w:sz w:val="16"/>
        <w:szCs w:val="16"/>
      </w:rPr>
      <w:t xml:space="preserve">© </w:t>
    </w:r>
    <w:r w:rsidR="00C62C5B">
      <w:rPr>
        <w:rFonts w:asciiTheme="majorHAnsi" w:eastAsia="Times New Roman" w:hAnsiTheme="majorHAnsi" w:cstheme="majorHAnsi"/>
        <w:color w:val="636463" w:themeColor="text2"/>
        <w:sz w:val="16"/>
        <w:szCs w:val="16"/>
      </w:rPr>
      <w:fldChar w:fldCharType="begin"/>
    </w:r>
    <w:r w:rsidR="00C62C5B">
      <w:rPr>
        <w:rFonts w:asciiTheme="majorHAnsi" w:eastAsia="Times New Roman" w:hAnsiTheme="majorHAnsi" w:cstheme="majorHAnsi"/>
        <w:color w:val="636463" w:themeColor="text2"/>
        <w:sz w:val="16"/>
        <w:szCs w:val="16"/>
      </w:rPr>
      <w:instrText xml:space="preserve"> DATE  \@ "yyyy"  \* MERGEFORMAT </w:instrText>
    </w:r>
    <w:r w:rsidR="00C62C5B">
      <w:rPr>
        <w:rFonts w:asciiTheme="majorHAnsi" w:eastAsia="Times New Roman" w:hAnsiTheme="majorHAnsi" w:cstheme="majorHAnsi"/>
        <w:color w:val="636463" w:themeColor="text2"/>
        <w:sz w:val="16"/>
        <w:szCs w:val="16"/>
      </w:rPr>
      <w:fldChar w:fldCharType="separate"/>
    </w:r>
    <w:r w:rsidR="00E00D84">
      <w:rPr>
        <w:rFonts w:asciiTheme="majorHAnsi" w:eastAsia="Times New Roman" w:hAnsiTheme="majorHAnsi" w:cstheme="majorHAnsi"/>
        <w:noProof/>
        <w:color w:val="636463" w:themeColor="text2"/>
        <w:sz w:val="16"/>
        <w:szCs w:val="16"/>
      </w:rPr>
      <w:t>2020</w:t>
    </w:r>
    <w:r w:rsidR="00C62C5B">
      <w:rPr>
        <w:rFonts w:asciiTheme="majorHAnsi" w:eastAsia="Times New Roman" w:hAnsiTheme="majorHAnsi" w:cstheme="majorHAnsi"/>
        <w:color w:val="636463" w:themeColor="text2"/>
        <w:sz w:val="16"/>
        <w:szCs w:val="16"/>
      </w:rPr>
      <w:fldChar w:fldCharType="end"/>
    </w:r>
    <w:r w:rsidR="00C62C5B">
      <w:rPr>
        <w:rFonts w:asciiTheme="majorHAnsi" w:eastAsia="Times New Roman" w:hAnsiTheme="majorHAnsi" w:cstheme="majorHAnsi"/>
        <w:color w:val="636463" w:themeColor="text2"/>
        <w:sz w:val="16"/>
        <w:szCs w:val="16"/>
      </w:rPr>
      <w:t xml:space="preserve"> </w:t>
    </w:r>
    <w:r w:rsidRPr="00C62C5B">
      <w:rPr>
        <w:rFonts w:asciiTheme="majorHAnsi" w:eastAsia="Times New Roman" w:hAnsiTheme="majorHAnsi" w:cstheme="majorHAnsi"/>
        <w:color w:val="636463" w:themeColor="text2"/>
        <w:sz w:val="16"/>
        <w:szCs w:val="16"/>
      </w:rPr>
      <w:t xml:space="preserve">Black Knight </w:t>
    </w:r>
    <w:r w:rsidR="0059335C">
      <w:rPr>
        <w:rFonts w:asciiTheme="majorHAnsi" w:eastAsia="Times New Roman" w:hAnsiTheme="majorHAnsi" w:cstheme="majorHAnsi"/>
        <w:color w:val="636463" w:themeColor="text2"/>
        <w:sz w:val="16"/>
        <w:szCs w:val="16"/>
      </w:rPr>
      <w:t>Technologies</w:t>
    </w:r>
    <w:r w:rsidRPr="00C62C5B">
      <w:rPr>
        <w:rFonts w:asciiTheme="majorHAnsi" w:eastAsia="Times New Roman" w:hAnsiTheme="majorHAnsi" w:cstheme="majorHAnsi"/>
        <w:color w:val="636463" w:themeColor="text2"/>
        <w:sz w:val="16"/>
        <w:szCs w:val="16"/>
      </w:rPr>
      <w:t>, LLC.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D3B5" w14:textId="77777777" w:rsidR="0051055B" w:rsidRDefault="0051055B" w:rsidP="00C055A5">
    <w:pPr>
      <w:ind w:left="-720"/>
      <w:rPr>
        <w:noProof/>
        <w:color w:val="FFFFFF" w:themeColor="background1"/>
      </w:rPr>
    </w:pPr>
  </w:p>
  <w:p w14:paraId="4FF399EC" w14:textId="77777777" w:rsidR="00022D47" w:rsidRDefault="0051055B" w:rsidP="00C055A5">
    <w:pPr>
      <w:ind w:left="-720"/>
    </w:pPr>
    <w:r>
      <w:rPr>
        <w:noProof/>
        <w:color w:val="FFFFFF" w:themeColor="background1"/>
      </w:rPr>
      <w:drawing>
        <wp:anchor distT="0" distB="0" distL="114300" distR="114300" simplePos="0" relativeHeight="251700224" behindDoc="1" locked="0" layoutInCell="1" allowOverlap="1" wp14:anchorId="7BD453A9" wp14:editId="1B9A6DF0">
          <wp:simplePos x="0" y="0"/>
          <wp:positionH relativeFrom="page">
            <wp:align>left</wp:align>
          </wp:positionH>
          <wp:positionV relativeFrom="paragraph">
            <wp:posOffset>-174625</wp:posOffset>
          </wp:positionV>
          <wp:extent cx="7753350" cy="957631"/>
          <wp:effectExtent l="0" t="0" r="0" b="0"/>
          <wp:wrapNone/>
          <wp:docPr id="56" name="Picture 56" descr="X:\Templates\_BlackKnight\Word\Footers\Footer_BKFS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Templates\_BlackKnight\Word\Footers\Footer_BKFS_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205" cy="96588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557A" w14:textId="77777777" w:rsidR="008C5AB4" w:rsidRDefault="008C5AB4" w:rsidP="00C055A5">
      <w:pPr>
        <w:spacing w:after="0" w:line="240" w:lineRule="auto"/>
      </w:pPr>
      <w:r>
        <w:separator/>
      </w:r>
    </w:p>
  </w:footnote>
  <w:footnote w:type="continuationSeparator" w:id="0">
    <w:p w14:paraId="3751AD11" w14:textId="77777777" w:rsidR="008C5AB4" w:rsidRDefault="008C5AB4" w:rsidP="00C0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2627" w14:textId="77777777" w:rsidR="00022D47" w:rsidRPr="00C62C5B" w:rsidRDefault="00C62C5B" w:rsidP="00C62C5B">
    <w:pPr>
      <w:pStyle w:val="Header"/>
      <w:ind w:left="-720"/>
    </w:pPr>
    <w:r>
      <w:rPr>
        <w:noProof/>
      </w:rPr>
      <w:drawing>
        <wp:anchor distT="0" distB="0" distL="114300" distR="114300" simplePos="0" relativeHeight="251704320" behindDoc="0" locked="0" layoutInCell="1" allowOverlap="1" wp14:anchorId="13263C87" wp14:editId="3CECB307">
          <wp:simplePos x="0" y="0"/>
          <wp:positionH relativeFrom="column">
            <wp:posOffset>4622800</wp:posOffset>
          </wp:positionH>
          <wp:positionV relativeFrom="paragraph">
            <wp:posOffset>247651</wp:posOffset>
          </wp:positionV>
          <wp:extent cx="2092960" cy="536444"/>
          <wp:effectExtent l="0" t="0" r="254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KFS_TD+A_logo_CMYK_Reg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7045" cy="53749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F9CDEEB" wp14:editId="2020D33C">
          <wp:extent cx="7340598" cy="931333"/>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nding_BK_Word_footerHeader_short.png"/>
                  <pic:cNvPicPr/>
                </pic:nvPicPr>
                <pic:blipFill>
                  <a:blip r:embed="rId2">
                    <a:extLst>
                      <a:ext uri="{28A0092B-C50C-407E-A947-70E740481C1C}">
                        <a14:useLocalDpi xmlns:a14="http://schemas.microsoft.com/office/drawing/2010/main" val="0"/>
                      </a:ext>
                    </a:extLst>
                  </a:blip>
                  <a:stretch>
                    <a:fillRect/>
                  </a:stretch>
                </pic:blipFill>
                <pic:spPr>
                  <a:xfrm>
                    <a:off x="0" y="0"/>
                    <a:ext cx="7507240" cy="9524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6D4A" w14:textId="77777777" w:rsidR="00022D47" w:rsidRDefault="00FC79A3">
    <w:r>
      <w:rPr>
        <w:noProof/>
      </w:rPr>
      <mc:AlternateContent>
        <mc:Choice Requires="wps">
          <w:drawing>
            <wp:anchor distT="4294967295" distB="4294967295" distL="114300" distR="114300" simplePos="0" relativeHeight="251697152" behindDoc="0" locked="0" layoutInCell="1" allowOverlap="1" wp14:anchorId="244AF902" wp14:editId="6B3F8649">
              <wp:simplePos x="0" y="0"/>
              <wp:positionH relativeFrom="column">
                <wp:posOffset>-346075</wp:posOffset>
              </wp:positionH>
              <wp:positionV relativeFrom="paragraph">
                <wp:posOffset>514188</wp:posOffset>
              </wp:positionV>
              <wp:extent cx="4348480" cy="0"/>
              <wp:effectExtent l="0" t="0" r="33020" b="19050"/>
              <wp:wrapTight wrapText="bothSides">
                <wp:wrapPolygon edited="0">
                  <wp:start x="0" y="-1"/>
                  <wp:lineTo x="0" y="-1"/>
                  <wp:lineTo x="21669" y="-1"/>
                  <wp:lineTo x="21669" y="-1"/>
                  <wp:lineTo x="0" y="-1"/>
                </wp:wrapPolygon>
              </wp:wrapTight>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8480" cy="0"/>
                      </a:xfrm>
                      <a:prstGeom prst="line">
                        <a:avLst/>
                      </a:prstGeom>
                      <a:noFill/>
                      <a:ln w="6350">
                        <a:solidFill>
                          <a:srgbClr val="C5981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6F8F220" id="Straight Connector 8"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25pt,40.5pt" to="315.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gJHwIAADYEAAAOAAAAZHJzL2Uyb0RvYy54bWysU02P2yAQvVfqf0Dcs7YTJ3WsOKvKTnrZ&#10;tpGy/QEEcIyKAQGJE1X97x3Ih7Ltpap6sQdmeLx581g8n3qJjtw6oVWFs6cUI66oZkLtK/ztdT0q&#10;MHKeKEakVrzCZ+7w8/L9u8VgSj7WnZaMWwQgypWDqXDnvSmTxNGO98Q9acMVJFtte+JhafcJs2QA&#10;9F4m4zSdJYO2zFhNuXOw21ySeBnx25ZT/7VtHfdIVhi4+fi18bsL32S5IOXeEtMJeqVB/oFFT4SC&#10;S+9QDfEEHaz4A6oX1GqnW/9EdZ/othWUxx6gmyz9rZttRwyPvYA4ztxlcv8Pln45biwSrMJjjBTp&#10;YURbb4nYdx7VWikQUFtUBJ0G40oor9XGhk7pSW3Ni6bfHVK67oja88j39WwAJAsnkjdHwsIZuG03&#10;fNYMasjB6yjaqbV9gAQ50CnO5nyfDT95RGEzn+RFXsAI6S2XkPJ20FjnP3HdoxBUWAoVZCMlOb44&#10;H4iQ8lYStpVeCynj6KVCQ4Vnk2kaDzgtBQvJUObsfldLi44EzFNP50VWx64g81hm9UGxCNZxwlbX&#10;2BMhLzFcLlXAg1aAzjW6uOPHPJ2vilWRj/LxbDXK06YZfVzX+Wi2zj5Mm0lT1032M1DL8rITjHEV&#10;2N2cmuV/54Trm7l47O7VuwzJW/SoF5C9/SPpOMswvosRdpqdN/Y2YzBnLL4+pOD+xzXEj899+QsA&#10;AP//AwBQSwMEFAAGAAgAAAAhAGh39QbdAAAACQEAAA8AAABkcnMvZG93bnJldi54bWxMj8FOwzAM&#10;hu9IvENkJG5b2pWNqTSdEBIcBtJg2wOkjWkqGqdqsq57e4w4wNH2p9/fX2wm14kRh9B6UpDOExBI&#10;tTctNQqOh+fZGkSImozuPKGCCwbYlNdXhc6NP9MHjvvYCA6hkGsFNsY+lzLUFp0Oc98j8e3TD05H&#10;HodGmkGfOdx1cpEkK+l0S/zB6h6fLNZf+5NT0L8sLjZ7r7a70L+9yvstpXEkpW5vpscHEBGn+AfD&#10;jz6rQ8lOlT+RCaJTMFveLRlVsE65EwOrLMlAVL8LWRbyf4PyGwAA//8DAFBLAQItABQABgAIAAAA&#10;IQC2gziS/gAAAOEBAAATAAAAAAAAAAAAAAAAAAAAAABbQ29udGVudF9UeXBlc10ueG1sUEsBAi0A&#10;FAAGAAgAAAAhADj9If/WAAAAlAEAAAsAAAAAAAAAAAAAAAAALwEAAF9yZWxzLy5yZWxzUEsBAi0A&#10;FAAGAAgAAAAhAPz1KAkfAgAANgQAAA4AAAAAAAAAAAAAAAAALgIAAGRycy9lMm9Eb2MueG1sUEsB&#10;Ai0AFAAGAAgAAAAhAGh39QbdAAAACQEAAA8AAAAAAAAAAAAAAAAAeQQAAGRycy9kb3ducmV2Lnht&#10;bFBLBQYAAAAABAAEAPMAAACDBQAAAAA=&#10;" strokecolor="#c5981c" strokeweight=".5pt">
              <w10:wrap type="tight"/>
            </v:line>
          </w:pict>
        </mc:Fallback>
      </mc:AlternateContent>
    </w:r>
    <w:r w:rsidR="005F6BF6">
      <w:rPr>
        <w:noProof/>
      </w:rPr>
      <w:drawing>
        <wp:anchor distT="0" distB="0" distL="114300" distR="114300" simplePos="0" relativeHeight="251696128" behindDoc="1" locked="0" layoutInCell="1" allowOverlap="1" wp14:anchorId="7F0F8013" wp14:editId="10B145ED">
          <wp:simplePos x="0" y="0"/>
          <wp:positionH relativeFrom="column">
            <wp:posOffset>4258310</wp:posOffset>
          </wp:positionH>
          <wp:positionV relativeFrom="paragraph">
            <wp:posOffset>0</wp:posOffset>
          </wp:positionV>
          <wp:extent cx="2561590" cy="809625"/>
          <wp:effectExtent l="0" t="0" r="0" b="9525"/>
          <wp:wrapTight wrapText="bothSides">
            <wp:wrapPolygon edited="0">
              <wp:start x="8674" y="0"/>
              <wp:lineTo x="7871" y="8132"/>
              <wp:lineTo x="0" y="9148"/>
              <wp:lineTo x="0" y="14231"/>
              <wp:lineTo x="8835" y="16264"/>
              <wp:lineTo x="5301" y="18296"/>
              <wp:lineTo x="4016" y="19313"/>
              <wp:lineTo x="4016" y="21346"/>
              <wp:lineTo x="16867" y="21346"/>
              <wp:lineTo x="17188" y="19821"/>
              <wp:lineTo x="16224" y="18805"/>
              <wp:lineTo x="11405" y="16264"/>
              <wp:lineTo x="21364" y="14231"/>
              <wp:lineTo x="21364" y="9148"/>
              <wp:lineTo x="11887" y="8132"/>
              <wp:lineTo x="12529" y="6099"/>
              <wp:lineTo x="12048" y="3558"/>
              <wp:lineTo x="10441" y="0"/>
              <wp:lineTo x="8674"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ck_Knight_corporate_logo_CMYK_w_outline_Blktyp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61590" cy="80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D83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F0AE5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9601F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4BEA8B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306B0D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0DA7E8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DDA3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84F18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1F2CE4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88CF4D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021F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66812"/>
    <w:multiLevelType w:val="hybridMultilevel"/>
    <w:tmpl w:val="8B0C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6A141A"/>
    <w:multiLevelType w:val="hybridMultilevel"/>
    <w:tmpl w:val="D1E2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8146F"/>
    <w:multiLevelType w:val="hybridMultilevel"/>
    <w:tmpl w:val="1A349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6210F"/>
    <w:multiLevelType w:val="hybridMultilevel"/>
    <w:tmpl w:val="D696C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41DE1"/>
    <w:multiLevelType w:val="hybridMultilevel"/>
    <w:tmpl w:val="FCB0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935E9"/>
    <w:multiLevelType w:val="hybridMultilevel"/>
    <w:tmpl w:val="B54E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1EE54A2"/>
    <w:multiLevelType w:val="hybridMultilevel"/>
    <w:tmpl w:val="8188C09E"/>
    <w:lvl w:ilvl="0" w:tplc="B1E08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36761"/>
    <w:multiLevelType w:val="hybridMultilevel"/>
    <w:tmpl w:val="5F1C44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621CDE"/>
    <w:multiLevelType w:val="hybridMultilevel"/>
    <w:tmpl w:val="3ED4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B510D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0F4D33"/>
    <w:multiLevelType w:val="hybridMultilevel"/>
    <w:tmpl w:val="CD445CC8"/>
    <w:lvl w:ilvl="0" w:tplc="BCF0DD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6DA13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6A1681"/>
    <w:multiLevelType w:val="hybridMultilevel"/>
    <w:tmpl w:val="2802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65C6F"/>
    <w:multiLevelType w:val="hybridMultilevel"/>
    <w:tmpl w:val="A52E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36441"/>
    <w:multiLevelType w:val="hybridMultilevel"/>
    <w:tmpl w:val="AD40D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F3C78EF"/>
    <w:multiLevelType w:val="hybridMultilevel"/>
    <w:tmpl w:val="54606F88"/>
    <w:lvl w:ilvl="0" w:tplc="E6861E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844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9EC01D3"/>
    <w:multiLevelType w:val="hybridMultilevel"/>
    <w:tmpl w:val="48FA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20A0F"/>
    <w:multiLevelType w:val="hybridMultilevel"/>
    <w:tmpl w:val="91FA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411AB"/>
    <w:multiLevelType w:val="hybridMultilevel"/>
    <w:tmpl w:val="C316D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265CB"/>
    <w:multiLevelType w:val="hybridMultilevel"/>
    <w:tmpl w:val="C26E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A67846"/>
    <w:multiLevelType w:val="hybridMultilevel"/>
    <w:tmpl w:val="E8B649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9"/>
  </w:num>
  <w:num w:numId="3">
    <w:abstractNumId w:val="27"/>
  </w:num>
  <w:num w:numId="4">
    <w:abstractNumId w:val="22"/>
  </w:num>
  <w:num w:numId="5">
    <w:abstractNumId w:val="23"/>
  </w:num>
  <w:num w:numId="6">
    <w:abstractNumId w:val="21"/>
  </w:num>
  <w:num w:numId="7">
    <w:abstractNumId w:val="26"/>
  </w:num>
  <w:num w:numId="8">
    <w:abstractNumId w:val="26"/>
    <w:lvlOverride w:ilvl="0">
      <w:startOverride w:val="1"/>
    </w:lvlOverride>
  </w:num>
  <w:num w:numId="9">
    <w:abstractNumId w:val="26"/>
    <w:lvlOverride w:ilvl="0">
      <w:startOverride w:val="1"/>
    </w:lvlOverride>
  </w:num>
  <w:num w:numId="10">
    <w:abstractNumId w:val="26"/>
    <w:lvlOverride w:ilvl="0">
      <w:startOverride w:val="1"/>
    </w:lvlOverride>
  </w:num>
  <w:num w:numId="11">
    <w:abstractNumId w:val="17"/>
  </w:num>
  <w:num w:numId="12">
    <w:abstractNumId w:val="26"/>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26"/>
    <w:lvlOverride w:ilvl="0">
      <w:startOverride w:val="1"/>
    </w:lvlOverride>
  </w:num>
  <w:num w:numId="20">
    <w:abstractNumId w:val="4"/>
  </w:num>
  <w:num w:numId="21">
    <w:abstractNumId w:val="15"/>
  </w:num>
  <w:num w:numId="22">
    <w:abstractNumId w:val="18"/>
  </w:num>
  <w:num w:numId="23">
    <w:abstractNumId w:val="28"/>
  </w:num>
  <w:num w:numId="24">
    <w:abstractNumId w:val="13"/>
  </w:num>
  <w:num w:numId="25">
    <w:abstractNumId w:val="14"/>
  </w:num>
  <w:num w:numId="26">
    <w:abstractNumId w:val="32"/>
  </w:num>
  <w:num w:numId="27">
    <w:abstractNumId w:val="31"/>
  </w:num>
  <w:num w:numId="28">
    <w:abstractNumId w:val="12"/>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3"/>
  </w:num>
  <w:num w:numId="36">
    <w:abstractNumId w:val="2"/>
  </w:num>
  <w:num w:numId="37">
    <w:abstractNumId w:val="1"/>
  </w:num>
  <w:num w:numId="38">
    <w:abstractNumId w:val="0"/>
  </w:num>
  <w:num w:numId="39">
    <w:abstractNumId w:val="19"/>
  </w:num>
  <w:num w:numId="40">
    <w:abstractNumId w:val="11"/>
  </w:num>
  <w:num w:numId="41">
    <w:abstractNumId w:val="25"/>
  </w:num>
  <w:num w:numId="42">
    <w:abstractNumId w:val="2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99"/>
    <w:rsid w:val="0002191C"/>
    <w:rsid w:val="00022D47"/>
    <w:rsid w:val="0002393A"/>
    <w:rsid w:val="00031828"/>
    <w:rsid w:val="00046A81"/>
    <w:rsid w:val="00053BB4"/>
    <w:rsid w:val="000642AE"/>
    <w:rsid w:val="00083CB3"/>
    <w:rsid w:val="000D7EC5"/>
    <w:rsid w:val="000E433D"/>
    <w:rsid w:val="001339BC"/>
    <w:rsid w:val="001339C8"/>
    <w:rsid w:val="0014308A"/>
    <w:rsid w:val="001943EA"/>
    <w:rsid w:val="001D2675"/>
    <w:rsid w:val="001D3317"/>
    <w:rsid w:val="001D5BE0"/>
    <w:rsid w:val="001E46C9"/>
    <w:rsid w:val="001F1F63"/>
    <w:rsid w:val="00204130"/>
    <w:rsid w:val="00206878"/>
    <w:rsid w:val="00210757"/>
    <w:rsid w:val="00231EF5"/>
    <w:rsid w:val="00245252"/>
    <w:rsid w:val="00265E0B"/>
    <w:rsid w:val="0028357B"/>
    <w:rsid w:val="002844CA"/>
    <w:rsid w:val="002B72AD"/>
    <w:rsid w:val="002E5C68"/>
    <w:rsid w:val="002F553C"/>
    <w:rsid w:val="003522E3"/>
    <w:rsid w:val="00361CC1"/>
    <w:rsid w:val="003A4F1B"/>
    <w:rsid w:val="003D57BA"/>
    <w:rsid w:val="003E6961"/>
    <w:rsid w:val="003F2706"/>
    <w:rsid w:val="004173D7"/>
    <w:rsid w:val="004275CB"/>
    <w:rsid w:val="00427737"/>
    <w:rsid w:val="0047468E"/>
    <w:rsid w:val="00480454"/>
    <w:rsid w:val="004A0FCB"/>
    <w:rsid w:val="004F2623"/>
    <w:rsid w:val="004F3879"/>
    <w:rsid w:val="0051055B"/>
    <w:rsid w:val="00521919"/>
    <w:rsid w:val="00531F78"/>
    <w:rsid w:val="00562EEB"/>
    <w:rsid w:val="00574280"/>
    <w:rsid w:val="00590999"/>
    <w:rsid w:val="0059335C"/>
    <w:rsid w:val="005D61F3"/>
    <w:rsid w:val="005E2EF5"/>
    <w:rsid w:val="005E2FEE"/>
    <w:rsid w:val="005E5DE4"/>
    <w:rsid w:val="005F6BF6"/>
    <w:rsid w:val="006124B8"/>
    <w:rsid w:val="00614991"/>
    <w:rsid w:val="0061527A"/>
    <w:rsid w:val="006300BE"/>
    <w:rsid w:val="00641F3E"/>
    <w:rsid w:val="00644D74"/>
    <w:rsid w:val="00680A23"/>
    <w:rsid w:val="00684114"/>
    <w:rsid w:val="006927C1"/>
    <w:rsid w:val="006A2ACA"/>
    <w:rsid w:val="006D2FAE"/>
    <w:rsid w:val="006D395F"/>
    <w:rsid w:val="006E09F4"/>
    <w:rsid w:val="006E1762"/>
    <w:rsid w:val="006F35B4"/>
    <w:rsid w:val="0071417F"/>
    <w:rsid w:val="00740501"/>
    <w:rsid w:val="00754C18"/>
    <w:rsid w:val="007828EB"/>
    <w:rsid w:val="007A7CAC"/>
    <w:rsid w:val="007B7928"/>
    <w:rsid w:val="007D157F"/>
    <w:rsid w:val="007D2B7C"/>
    <w:rsid w:val="00800E5B"/>
    <w:rsid w:val="00806810"/>
    <w:rsid w:val="0083034A"/>
    <w:rsid w:val="008C5AB4"/>
    <w:rsid w:val="008C7278"/>
    <w:rsid w:val="008D12EA"/>
    <w:rsid w:val="008D53E5"/>
    <w:rsid w:val="00903035"/>
    <w:rsid w:val="0090342E"/>
    <w:rsid w:val="00910B32"/>
    <w:rsid w:val="00922730"/>
    <w:rsid w:val="00924E5B"/>
    <w:rsid w:val="0097158E"/>
    <w:rsid w:val="00991DE9"/>
    <w:rsid w:val="00993AD3"/>
    <w:rsid w:val="00995D08"/>
    <w:rsid w:val="009A0361"/>
    <w:rsid w:val="009A6943"/>
    <w:rsid w:val="009B50B7"/>
    <w:rsid w:val="00A4219A"/>
    <w:rsid w:val="00A512BF"/>
    <w:rsid w:val="00A622EE"/>
    <w:rsid w:val="00A7127A"/>
    <w:rsid w:val="00A763BE"/>
    <w:rsid w:val="00AC59CB"/>
    <w:rsid w:val="00AE05E7"/>
    <w:rsid w:val="00AF3BB5"/>
    <w:rsid w:val="00B042AC"/>
    <w:rsid w:val="00B23ECE"/>
    <w:rsid w:val="00B70B07"/>
    <w:rsid w:val="00B77425"/>
    <w:rsid w:val="00BB2244"/>
    <w:rsid w:val="00BB25E3"/>
    <w:rsid w:val="00BC5DEA"/>
    <w:rsid w:val="00BD3867"/>
    <w:rsid w:val="00C055A5"/>
    <w:rsid w:val="00C15C61"/>
    <w:rsid w:val="00C412AE"/>
    <w:rsid w:val="00C62C5B"/>
    <w:rsid w:val="00C84E5F"/>
    <w:rsid w:val="00C86F77"/>
    <w:rsid w:val="00CB2737"/>
    <w:rsid w:val="00CC289A"/>
    <w:rsid w:val="00D04143"/>
    <w:rsid w:val="00D31FF1"/>
    <w:rsid w:val="00D6442A"/>
    <w:rsid w:val="00D74585"/>
    <w:rsid w:val="00D85D65"/>
    <w:rsid w:val="00DA65BC"/>
    <w:rsid w:val="00DC313F"/>
    <w:rsid w:val="00DC5F05"/>
    <w:rsid w:val="00DD43F9"/>
    <w:rsid w:val="00DD5BE4"/>
    <w:rsid w:val="00E00D84"/>
    <w:rsid w:val="00E23489"/>
    <w:rsid w:val="00E41E9D"/>
    <w:rsid w:val="00E647AA"/>
    <w:rsid w:val="00E67A29"/>
    <w:rsid w:val="00E71B12"/>
    <w:rsid w:val="00EA4CF9"/>
    <w:rsid w:val="00EB097B"/>
    <w:rsid w:val="00EB0ED1"/>
    <w:rsid w:val="00EC4463"/>
    <w:rsid w:val="00EE2BB8"/>
    <w:rsid w:val="00F42637"/>
    <w:rsid w:val="00F47A4B"/>
    <w:rsid w:val="00F526B3"/>
    <w:rsid w:val="00F641B6"/>
    <w:rsid w:val="00F70994"/>
    <w:rsid w:val="00F73377"/>
    <w:rsid w:val="00F8752A"/>
    <w:rsid w:val="00F943F1"/>
    <w:rsid w:val="00FA3B77"/>
    <w:rsid w:val="00FC79A3"/>
    <w:rsid w:val="00FF19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5433"/>
  <w15:docId w15:val="{DC7F56CB-112B-4E0B-9AC1-24CC8B89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uiPriority="9" w:qFormat="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9A3"/>
    <w:pPr>
      <w:spacing w:after="240" w:line="220" w:lineRule="exact"/>
    </w:pPr>
    <w:rPr>
      <w:rFonts w:ascii="Arial" w:hAnsi="Arial"/>
      <w:color w:val="595959" w:themeColor="text1" w:themeTint="A6"/>
      <w:sz w:val="20"/>
    </w:rPr>
  </w:style>
  <w:style w:type="paragraph" w:styleId="Heading1">
    <w:name w:val="heading 1"/>
    <w:basedOn w:val="Heading4"/>
    <w:next w:val="Normal"/>
    <w:link w:val="Heading1Char"/>
    <w:uiPriority w:val="9"/>
    <w:qFormat/>
    <w:rsid w:val="00022D47"/>
    <w:pPr>
      <w:ind w:left="0" w:right="-360"/>
      <w:outlineLvl w:val="0"/>
    </w:pPr>
    <w:rPr>
      <w:b w:val="0"/>
      <w:color w:val="auto"/>
      <w:sz w:val="44"/>
    </w:rPr>
  </w:style>
  <w:style w:type="paragraph" w:styleId="Heading2">
    <w:name w:val="heading 2"/>
    <w:next w:val="Normal"/>
    <w:link w:val="Heading2Char"/>
    <w:uiPriority w:val="9"/>
    <w:unhideWhenUsed/>
    <w:qFormat/>
    <w:rsid w:val="00022D47"/>
    <w:pPr>
      <w:keepNext/>
      <w:keepLines/>
      <w:spacing w:before="200" w:after="120"/>
      <w:outlineLvl w:val="1"/>
    </w:pPr>
    <w:rPr>
      <w:rFonts w:ascii="Arial" w:eastAsiaTheme="majorEastAsia" w:hAnsi="Arial" w:cstheme="majorBidi"/>
      <w:bCs/>
      <w:color w:val="008198"/>
      <w:sz w:val="28"/>
      <w:szCs w:val="26"/>
    </w:rPr>
  </w:style>
  <w:style w:type="paragraph" w:styleId="Heading3">
    <w:name w:val="heading 3"/>
    <w:basedOn w:val="Normal"/>
    <w:next w:val="Normal"/>
    <w:link w:val="Heading3Char"/>
    <w:uiPriority w:val="9"/>
    <w:unhideWhenUsed/>
    <w:qFormat/>
    <w:rsid w:val="002870A8"/>
    <w:pPr>
      <w:keepNext/>
      <w:keepLines/>
      <w:spacing w:before="200" w:line="360" w:lineRule="auto"/>
      <w:outlineLvl w:val="2"/>
    </w:pPr>
    <w:rPr>
      <w:rFonts w:eastAsia="MS Gothic"/>
      <w:bCs/>
      <w:color w:val="008198"/>
      <w:sz w:val="22"/>
    </w:rPr>
  </w:style>
  <w:style w:type="paragraph" w:styleId="Heading4">
    <w:name w:val="heading 4"/>
    <w:basedOn w:val="Normal"/>
    <w:next w:val="Normal"/>
    <w:link w:val="Heading4Char"/>
    <w:uiPriority w:val="9"/>
    <w:unhideWhenUsed/>
    <w:qFormat/>
    <w:rsid w:val="000D1B2F"/>
    <w:pPr>
      <w:keepNext/>
      <w:keepLines/>
      <w:spacing w:before="200"/>
      <w:ind w:left="144"/>
      <w:outlineLvl w:val="3"/>
    </w:pPr>
    <w:rPr>
      <w:rFonts w:eastAsiaTheme="majorEastAsia" w:cstheme="majorBidi"/>
      <w:b/>
      <w:bCs/>
      <w:iCs/>
      <w:color w:val="D7AC11"/>
    </w:rPr>
  </w:style>
  <w:style w:type="paragraph" w:styleId="Heading5">
    <w:name w:val="heading 5"/>
    <w:basedOn w:val="Normal"/>
    <w:next w:val="Normal"/>
    <w:link w:val="Heading5Char"/>
    <w:uiPriority w:val="9"/>
    <w:unhideWhenUsed/>
    <w:qFormat/>
    <w:rsid w:val="000D1B2F"/>
    <w:pPr>
      <w:keepNext/>
      <w:keepLines/>
      <w:spacing w:before="20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1B2F"/>
    <w:rPr>
      <w:rFonts w:ascii="Arial" w:eastAsiaTheme="majorEastAsia" w:hAnsi="Arial" w:cstheme="majorBidi"/>
      <w:b/>
      <w:bCs/>
      <w:iCs/>
      <w:color w:val="D7AC11"/>
      <w:sz w:val="20"/>
    </w:rPr>
  </w:style>
  <w:style w:type="character" w:customStyle="1" w:styleId="Heading1Char">
    <w:name w:val="Heading 1 Char"/>
    <w:basedOn w:val="DefaultParagraphFont"/>
    <w:link w:val="Heading1"/>
    <w:uiPriority w:val="9"/>
    <w:rsid w:val="00022D47"/>
    <w:rPr>
      <w:rFonts w:ascii="Arial" w:eastAsiaTheme="majorEastAsia" w:hAnsi="Arial" w:cstheme="majorBidi"/>
      <w:bCs/>
      <w:iCs/>
      <w:sz w:val="44"/>
    </w:rPr>
  </w:style>
  <w:style w:type="character" w:customStyle="1" w:styleId="Heading2Char">
    <w:name w:val="Heading 2 Char"/>
    <w:basedOn w:val="DefaultParagraphFont"/>
    <w:link w:val="Heading2"/>
    <w:uiPriority w:val="9"/>
    <w:rsid w:val="00022D47"/>
    <w:rPr>
      <w:rFonts w:ascii="Arial" w:eastAsiaTheme="majorEastAsia" w:hAnsi="Arial" w:cstheme="majorBidi"/>
      <w:bCs/>
      <w:color w:val="008198"/>
      <w:sz w:val="28"/>
      <w:szCs w:val="26"/>
    </w:rPr>
  </w:style>
  <w:style w:type="character" w:customStyle="1" w:styleId="Heading3Char">
    <w:name w:val="Heading 3 Char"/>
    <w:link w:val="Heading3"/>
    <w:uiPriority w:val="9"/>
    <w:rsid w:val="002870A8"/>
    <w:rPr>
      <w:rFonts w:ascii="Arial" w:eastAsia="MS Gothic" w:hAnsi="Arial"/>
      <w:bCs/>
      <w:color w:val="008198"/>
      <w:sz w:val="22"/>
    </w:rPr>
  </w:style>
  <w:style w:type="character" w:customStyle="1" w:styleId="Heading5Char">
    <w:name w:val="Heading 5 Char"/>
    <w:basedOn w:val="DefaultParagraphFont"/>
    <w:link w:val="Heading5"/>
    <w:uiPriority w:val="9"/>
    <w:rsid w:val="000D1B2F"/>
    <w:rPr>
      <w:rFonts w:ascii="Arial" w:eastAsiaTheme="majorEastAsia" w:hAnsi="Arial" w:cstheme="majorBidi"/>
      <w:b/>
      <w:color w:val="595959" w:themeColor="text1" w:themeTint="A6"/>
      <w:sz w:val="18"/>
    </w:rPr>
  </w:style>
  <w:style w:type="paragraph" w:styleId="Title">
    <w:name w:val="Title"/>
    <w:basedOn w:val="Normal"/>
    <w:next w:val="Normal"/>
    <w:link w:val="TitleChar"/>
    <w:uiPriority w:val="10"/>
    <w:qFormat/>
    <w:rsid w:val="00C055A5"/>
    <w:pPr>
      <w:spacing w:line="240" w:lineRule="auto"/>
      <w:jc w:val="center"/>
    </w:pPr>
    <w:rPr>
      <w:rFonts w:cs="Arial"/>
      <w:b/>
      <w:color w:val="C5981C"/>
      <w:sz w:val="56"/>
      <w:szCs w:val="80"/>
    </w:rPr>
  </w:style>
  <w:style w:type="character" w:customStyle="1" w:styleId="TitleChar">
    <w:name w:val="Title Char"/>
    <w:basedOn w:val="DefaultParagraphFont"/>
    <w:link w:val="Title"/>
    <w:uiPriority w:val="10"/>
    <w:rsid w:val="00C055A5"/>
    <w:rPr>
      <w:rFonts w:ascii="Arial" w:hAnsi="Arial" w:cs="Arial"/>
      <w:b/>
      <w:color w:val="C5981C"/>
      <w:sz w:val="56"/>
      <w:szCs w:val="80"/>
    </w:rPr>
  </w:style>
  <w:style w:type="character" w:styleId="Hyperlink">
    <w:name w:val="Hyperlink"/>
    <w:basedOn w:val="DefaultParagraphFont"/>
    <w:uiPriority w:val="99"/>
    <w:rsid w:val="00D47E14"/>
    <w:rPr>
      <w:b/>
      <w:bCs/>
      <w:color w:val="C68A3C"/>
      <w:u w:val="thick"/>
    </w:rPr>
  </w:style>
  <w:style w:type="character" w:styleId="FollowedHyperlink">
    <w:name w:val="FollowedHyperlink"/>
    <w:basedOn w:val="DefaultParagraphFont"/>
    <w:uiPriority w:val="99"/>
    <w:semiHidden/>
    <w:unhideWhenUsed/>
    <w:rsid w:val="00753593"/>
    <w:rPr>
      <w:color w:val="2D1C65" w:themeColor="followedHyperlink"/>
      <w:u w:val="single"/>
    </w:rPr>
  </w:style>
  <w:style w:type="paragraph" w:styleId="BalloonText">
    <w:name w:val="Balloon Text"/>
    <w:basedOn w:val="Normal"/>
    <w:link w:val="BalloonTextChar"/>
    <w:uiPriority w:val="99"/>
    <w:semiHidden/>
    <w:unhideWhenUsed/>
    <w:rsid w:val="009E44ED"/>
    <w:rPr>
      <w:rFonts w:ascii="Tahoma" w:hAnsi="Tahoma" w:cs="Tahoma"/>
      <w:szCs w:val="16"/>
    </w:rPr>
  </w:style>
  <w:style w:type="character" w:customStyle="1" w:styleId="BalloonTextChar">
    <w:name w:val="Balloon Text Char"/>
    <w:basedOn w:val="DefaultParagraphFont"/>
    <w:link w:val="BalloonText"/>
    <w:uiPriority w:val="99"/>
    <w:semiHidden/>
    <w:rsid w:val="009E44ED"/>
    <w:rPr>
      <w:rFonts w:ascii="Tahoma" w:hAnsi="Tahoma" w:cs="Tahoma"/>
      <w:color w:val="595959" w:themeColor="text1" w:themeTint="A6"/>
      <w:sz w:val="16"/>
      <w:szCs w:val="16"/>
    </w:rPr>
  </w:style>
  <w:style w:type="paragraph" w:styleId="NormalWeb">
    <w:name w:val="Normal (Web)"/>
    <w:basedOn w:val="Normal"/>
    <w:uiPriority w:val="99"/>
    <w:semiHidden/>
    <w:unhideWhenUsed/>
    <w:rsid w:val="00392936"/>
    <w:pPr>
      <w:spacing w:before="100" w:beforeAutospacing="1" w:after="100" w:afterAutospacing="1" w:line="240" w:lineRule="auto"/>
    </w:pPr>
    <w:rPr>
      <w:rFonts w:ascii="Times New Roman" w:eastAsia="Times New Roman" w:hAnsi="Times New Roman" w:cs="Times New Roman"/>
      <w:color w:val="auto"/>
      <w:sz w:val="24"/>
    </w:rPr>
  </w:style>
  <w:style w:type="paragraph" w:styleId="TOC1">
    <w:name w:val="toc 1"/>
    <w:aliases w:val="TOC Header"/>
    <w:basedOn w:val="Normal"/>
    <w:next w:val="Normal"/>
    <w:autoRedefine/>
    <w:uiPriority w:val="39"/>
    <w:unhideWhenUsed/>
    <w:rsid w:val="00022D47"/>
    <w:pPr>
      <w:spacing w:line="240" w:lineRule="auto"/>
    </w:pPr>
    <w:rPr>
      <w:rFonts w:cs="Arial"/>
      <w:color w:val="C5981C"/>
      <w:sz w:val="36"/>
    </w:rPr>
  </w:style>
  <w:style w:type="paragraph" w:styleId="TOC2">
    <w:name w:val="toc 2"/>
    <w:basedOn w:val="Normal"/>
    <w:next w:val="Normal"/>
    <w:autoRedefine/>
    <w:uiPriority w:val="39"/>
    <w:unhideWhenUsed/>
    <w:rsid w:val="00A056DD"/>
    <w:pPr>
      <w:spacing w:after="0"/>
      <w:ind w:left="180"/>
    </w:pPr>
    <w:rPr>
      <w:rFonts w:asciiTheme="minorHAnsi" w:hAnsiTheme="minorHAnsi"/>
      <w:b/>
      <w:sz w:val="22"/>
      <w:szCs w:val="22"/>
    </w:rPr>
  </w:style>
  <w:style w:type="paragraph" w:styleId="TOC3">
    <w:name w:val="toc 3"/>
    <w:basedOn w:val="Normal"/>
    <w:next w:val="Normal"/>
    <w:autoRedefine/>
    <w:uiPriority w:val="39"/>
    <w:unhideWhenUsed/>
    <w:rsid w:val="00A056DD"/>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AD107F"/>
    <w:pPr>
      <w:spacing w:after="0"/>
      <w:ind w:left="540"/>
    </w:pPr>
    <w:rPr>
      <w:rFonts w:asciiTheme="minorHAnsi" w:hAnsiTheme="minorHAnsi"/>
      <w:szCs w:val="20"/>
    </w:rPr>
  </w:style>
  <w:style w:type="paragraph" w:styleId="TOC5">
    <w:name w:val="toc 5"/>
    <w:basedOn w:val="Normal"/>
    <w:next w:val="Normal"/>
    <w:autoRedefine/>
    <w:uiPriority w:val="39"/>
    <w:unhideWhenUsed/>
    <w:rsid w:val="00AD107F"/>
    <w:pPr>
      <w:spacing w:after="0"/>
      <w:ind w:left="720"/>
    </w:pPr>
    <w:rPr>
      <w:rFonts w:asciiTheme="minorHAnsi" w:hAnsiTheme="minorHAnsi"/>
      <w:szCs w:val="20"/>
    </w:rPr>
  </w:style>
  <w:style w:type="paragraph" w:customStyle="1" w:styleId="SubHead">
    <w:name w:val="SubHead"/>
    <w:basedOn w:val="Normal"/>
    <w:qFormat/>
    <w:rsid w:val="00210757"/>
    <w:pPr>
      <w:spacing w:line="240" w:lineRule="auto"/>
      <w:jc w:val="center"/>
    </w:pPr>
    <w:rPr>
      <w:rFonts w:cs="Arial"/>
      <w:sz w:val="44"/>
      <w:szCs w:val="80"/>
    </w:rPr>
  </w:style>
  <w:style w:type="paragraph" w:customStyle="1" w:styleId="MainHeadline">
    <w:name w:val="Main Headline"/>
    <w:basedOn w:val="Heading1"/>
    <w:qFormat/>
    <w:rsid w:val="00210757"/>
    <w:pPr>
      <w:spacing w:before="120" w:after="120" w:line="276" w:lineRule="auto"/>
    </w:pPr>
    <w:rPr>
      <w:b/>
      <w:color w:val="636463" w:themeColor="text2"/>
      <w:szCs w:val="44"/>
    </w:rPr>
  </w:style>
  <w:style w:type="paragraph" w:customStyle="1" w:styleId="MainHead2">
    <w:name w:val="MainHead2"/>
    <w:basedOn w:val="SubHead"/>
    <w:qFormat/>
    <w:rsid w:val="00210757"/>
    <w:pPr>
      <w:jc w:val="left"/>
    </w:pPr>
    <w:rPr>
      <w:color w:val="1FA8BA" w:themeColor="accent4"/>
      <w:sz w:val="32"/>
    </w:rPr>
  </w:style>
  <w:style w:type="paragraph" w:customStyle="1" w:styleId="IntenseQuote">
    <w:name w:val="IntenseQuote"/>
    <w:basedOn w:val="Heading2"/>
    <w:qFormat/>
    <w:rsid w:val="00022D47"/>
  </w:style>
  <w:style w:type="paragraph" w:styleId="Footer">
    <w:name w:val="footer"/>
    <w:basedOn w:val="Normal"/>
    <w:link w:val="FooterChar"/>
    <w:rsid w:val="00BB25E3"/>
    <w:pPr>
      <w:tabs>
        <w:tab w:val="center" w:pos="4320"/>
        <w:tab w:val="right" w:pos="8640"/>
      </w:tabs>
      <w:spacing w:after="0" w:line="240" w:lineRule="auto"/>
    </w:pPr>
  </w:style>
  <w:style w:type="character" w:customStyle="1" w:styleId="FooterChar">
    <w:name w:val="Footer Char"/>
    <w:basedOn w:val="DefaultParagraphFont"/>
    <w:link w:val="Footer"/>
    <w:rsid w:val="00BB25E3"/>
    <w:rPr>
      <w:rFonts w:ascii="Arial" w:hAnsi="Arial"/>
      <w:color w:val="595959" w:themeColor="text1" w:themeTint="A6"/>
      <w:sz w:val="18"/>
    </w:rPr>
  </w:style>
  <w:style w:type="table" w:styleId="MediumList2-Accent4">
    <w:name w:val="Medium List 2 Accent 4"/>
    <w:basedOn w:val="TableNormal"/>
    <w:rsid w:val="00684114"/>
    <w:rPr>
      <w:rFonts w:asciiTheme="majorHAnsi" w:eastAsiaTheme="majorEastAsia" w:hAnsiTheme="majorHAnsi" w:cstheme="majorBidi"/>
      <w:color w:val="000000" w:themeColor="text1"/>
    </w:rPr>
    <w:tblPr>
      <w:tblStyleRowBandSize w:val="1"/>
      <w:tblStyleColBandSize w:val="1"/>
      <w:tblBorders>
        <w:top w:val="single" w:sz="8" w:space="0" w:color="1FA8BA" w:themeColor="accent4"/>
        <w:left w:val="single" w:sz="8" w:space="0" w:color="1FA8BA" w:themeColor="accent4"/>
        <w:bottom w:val="single" w:sz="8" w:space="0" w:color="1FA8BA" w:themeColor="accent4"/>
        <w:right w:val="single" w:sz="8" w:space="0" w:color="1FA8BA" w:themeColor="accent4"/>
      </w:tblBorders>
    </w:tblPr>
    <w:tblStylePr w:type="firstRow">
      <w:rPr>
        <w:sz w:val="24"/>
        <w:szCs w:val="24"/>
      </w:rPr>
      <w:tblPr/>
      <w:tcPr>
        <w:tcBorders>
          <w:top w:val="nil"/>
          <w:left w:val="nil"/>
          <w:bottom w:val="single" w:sz="24" w:space="0" w:color="1FA8BA" w:themeColor="accent4"/>
          <w:right w:val="nil"/>
          <w:insideH w:val="nil"/>
          <w:insideV w:val="nil"/>
        </w:tcBorders>
        <w:shd w:val="clear" w:color="auto" w:fill="FFFFFF" w:themeFill="background1"/>
      </w:tcPr>
    </w:tblStylePr>
    <w:tblStylePr w:type="lastRow">
      <w:tblPr/>
      <w:tcPr>
        <w:tcBorders>
          <w:top w:val="single" w:sz="8" w:space="0" w:color="1FA8B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A8BA" w:themeColor="accent4"/>
          <w:insideH w:val="nil"/>
          <w:insideV w:val="nil"/>
        </w:tcBorders>
        <w:shd w:val="clear" w:color="auto" w:fill="FFFFFF" w:themeFill="background1"/>
      </w:tcPr>
    </w:tblStylePr>
    <w:tblStylePr w:type="lastCol">
      <w:tblPr/>
      <w:tcPr>
        <w:tcBorders>
          <w:top w:val="nil"/>
          <w:left w:val="single" w:sz="8" w:space="0" w:color="1FA8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4" w:themeFill="accent4" w:themeFillTint="3F"/>
      </w:tcPr>
    </w:tblStylePr>
    <w:tblStylePr w:type="band1Horz">
      <w:tblPr/>
      <w:tcPr>
        <w:tcBorders>
          <w:top w:val="nil"/>
          <w:bottom w:val="nil"/>
          <w:insideH w:val="nil"/>
          <w:insideV w:val="nil"/>
        </w:tcBorders>
        <w:shd w:val="clear" w:color="auto" w:fill="C0EE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68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2706"/>
    <w:pPr>
      <w:tabs>
        <w:tab w:val="center" w:pos="4320"/>
        <w:tab w:val="right" w:pos="8640"/>
      </w:tabs>
      <w:spacing w:after="0" w:line="240" w:lineRule="auto"/>
    </w:pPr>
  </w:style>
  <w:style w:type="character" w:customStyle="1" w:styleId="HeaderChar">
    <w:name w:val="Header Char"/>
    <w:basedOn w:val="DefaultParagraphFont"/>
    <w:link w:val="Header"/>
    <w:rsid w:val="003F2706"/>
    <w:rPr>
      <w:rFonts w:ascii="Arial" w:hAnsi="Arial"/>
      <w:color w:val="595959" w:themeColor="text1" w:themeTint="A6"/>
      <w:sz w:val="18"/>
    </w:rPr>
  </w:style>
  <w:style w:type="paragraph" w:customStyle="1" w:styleId="copyright">
    <w:name w:val="copyright"/>
    <w:basedOn w:val="Normal"/>
    <w:qFormat/>
    <w:rsid w:val="003F2706"/>
    <w:pPr>
      <w:jc w:val="right"/>
    </w:pPr>
    <w:rPr>
      <w:i/>
      <w:color w:val="FFFFFF"/>
      <w:sz w:val="13"/>
      <w:szCs w:val="13"/>
    </w:rPr>
  </w:style>
  <w:style w:type="table" w:styleId="LightShading-Accent5">
    <w:name w:val="Light Shading Accent 5"/>
    <w:basedOn w:val="TableNormal"/>
    <w:uiPriority w:val="60"/>
    <w:rsid w:val="0014308A"/>
    <w:rPr>
      <w:color w:val="5A8925" w:themeColor="accent5" w:themeShade="BF"/>
    </w:rPr>
    <w:tblPr>
      <w:tblStyleRowBandSize w:val="1"/>
      <w:tblStyleColBandSize w:val="1"/>
      <w:tblBorders>
        <w:top w:val="single" w:sz="8" w:space="0" w:color="79B832" w:themeColor="accent5"/>
        <w:bottom w:val="single" w:sz="8" w:space="0" w:color="79B832" w:themeColor="accent5"/>
      </w:tblBorders>
    </w:tblPr>
    <w:tblStylePr w:type="firstRow">
      <w:pPr>
        <w:spacing w:before="0" w:after="0" w:line="240" w:lineRule="auto"/>
      </w:pPr>
      <w:rPr>
        <w:b/>
        <w:bCs/>
      </w:rPr>
      <w:tblPr/>
      <w:tcPr>
        <w:tcBorders>
          <w:top w:val="single" w:sz="8" w:space="0" w:color="79B832" w:themeColor="accent5"/>
          <w:left w:val="nil"/>
          <w:bottom w:val="single" w:sz="8" w:space="0" w:color="79B832" w:themeColor="accent5"/>
          <w:right w:val="nil"/>
          <w:insideH w:val="nil"/>
          <w:insideV w:val="nil"/>
        </w:tcBorders>
      </w:tcPr>
    </w:tblStylePr>
    <w:tblStylePr w:type="lastRow">
      <w:pPr>
        <w:spacing w:before="0" w:after="0" w:line="240" w:lineRule="auto"/>
      </w:pPr>
      <w:rPr>
        <w:b/>
        <w:bCs/>
      </w:rPr>
      <w:tblPr/>
      <w:tcPr>
        <w:tcBorders>
          <w:top w:val="single" w:sz="8" w:space="0" w:color="79B832" w:themeColor="accent5"/>
          <w:left w:val="nil"/>
          <w:bottom w:val="single" w:sz="8" w:space="0" w:color="79B8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0C9" w:themeFill="accent5" w:themeFillTint="3F"/>
      </w:tcPr>
    </w:tblStylePr>
    <w:tblStylePr w:type="band1Horz">
      <w:tblPr/>
      <w:tcPr>
        <w:tcBorders>
          <w:left w:val="nil"/>
          <w:right w:val="nil"/>
          <w:insideH w:val="nil"/>
          <w:insideV w:val="nil"/>
        </w:tcBorders>
        <w:shd w:val="clear" w:color="auto" w:fill="DDF0C9" w:themeFill="accent5" w:themeFillTint="3F"/>
      </w:tcPr>
    </w:tblStylePr>
  </w:style>
  <w:style w:type="table" w:styleId="LightList-Accent1">
    <w:name w:val="Light List Accent 1"/>
    <w:basedOn w:val="TableNormal"/>
    <w:uiPriority w:val="61"/>
    <w:rsid w:val="0014308A"/>
    <w:tblPr>
      <w:tblStyleRowBandSize w:val="1"/>
      <w:tblStyleColBandSize w:val="1"/>
      <w:tblBorders>
        <w:top w:val="single" w:sz="8" w:space="0" w:color="C5981C" w:themeColor="accent1"/>
        <w:left w:val="single" w:sz="8" w:space="0" w:color="C5981C" w:themeColor="accent1"/>
        <w:bottom w:val="single" w:sz="8" w:space="0" w:color="C5981C" w:themeColor="accent1"/>
        <w:right w:val="single" w:sz="8" w:space="0" w:color="C5981C" w:themeColor="accent1"/>
      </w:tblBorders>
    </w:tblPr>
    <w:tblStylePr w:type="firstRow">
      <w:pPr>
        <w:spacing w:before="0" w:after="0" w:line="240" w:lineRule="auto"/>
      </w:pPr>
      <w:rPr>
        <w:b/>
        <w:bCs/>
        <w:color w:val="FFFFFF" w:themeColor="background1"/>
      </w:rPr>
      <w:tblPr/>
      <w:tcPr>
        <w:shd w:val="clear" w:color="auto" w:fill="C5981C" w:themeFill="accent1"/>
      </w:tcPr>
    </w:tblStylePr>
    <w:tblStylePr w:type="lastRow">
      <w:pPr>
        <w:spacing w:before="0" w:after="0" w:line="240" w:lineRule="auto"/>
      </w:pPr>
      <w:rPr>
        <w:b/>
        <w:bCs/>
      </w:rPr>
      <w:tblPr/>
      <w:tcPr>
        <w:tcBorders>
          <w:top w:val="double" w:sz="6" w:space="0" w:color="C5981C" w:themeColor="accent1"/>
          <w:left w:val="single" w:sz="8" w:space="0" w:color="C5981C" w:themeColor="accent1"/>
          <w:bottom w:val="single" w:sz="8" w:space="0" w:color="C5981C" w:themeColor="accent1"/>
          <w:right w:val="single" w:sz="8" w:space="0" w:color="C5981C" w:themeColor="accent1"/>
        </w:tcBorders>
      </w:tcPr>
    </w:tblStylePr>
    <w:tblStylePr w:type="firstCol">
      <w:rPr>
        <w:b/>
        <w:bCs/>
      </w:rPr>
    </w:tblStylePr>
    <w:tblStylePr w:type="lastCol">
      <w:rPr>
        <w:b/>
        <w:bCs/>
      </w:rPr>
    </w:tblStylePr>
    <w:tblStylePr w:type="band1Vert">
      <w:tblPr/>
      <w:tcPr>
        <w:tcBorders>
          <w:top w:val="single" w:sz="8" w:space="0" w:color="C5981C" w:themeColor="accent1"/>
          <w:left w:val="single" w:sz="8" w:space="0" w:color="C5981C" w:themeColor="accent1"/>
          <w:bottom w:val="single" w:sz="8" w:space="0" w:color="C5981C" w:themeColor="accent1"/>
          <w:right w:val="single" w:sz="8" w:space="0" w:color="C5981C" w:themeColor="accent1"/>
        </w:tcBorders>
      </w:tcPr>
    </w:tblStylePr>
    <w:tblStylePr w:type="band1Horz">
      <w:tblPr/>
      <w:tcPr>
        <w:tcBorders>
          <w:top w:val="single" w:sz="8" w:space="0" w:color="C5981C" w:themeColor="accent1"/>
          <w:left w:val="single" w:sz="8" w:space="0" w:color="C5981C" w:themeColor="accent1"/>
          <w:bottom w:val="single" w:sz="8" w:space="0" w:color="C5981C" w:themeColor="accent1"/>
          <w:right w:val="single" w:sz="8" w:space="0" w:color="C5981C" w:themeColor="accent1"/>
        </w:tcBorders>
      </w:tcPr>
    </w:tblStylePr>
  </w:style>
  <w:style w:type="table" w:styleId="ColorfulShading-Accent6">
    <w:name w:val="Colorful Shading Accent 6"/>
    <w:basedOn w:val="TableNormal"/>
    <w:uiPriority w:val="71"/>
    <w:rsid w:val="0014308A"/>
    <w:rPr>
      <w:color w:val="000000" w:themeColor="text1"/>
    </w:rPr>
    <w:tblPr>
      <w:tblStyleRowBandSize w:val="1"/>
      <w:tblStyleColBandSize w:val="1"/>
      <w:tblBorders>
        <w:top w:val="single" w:sz="24" w:space="0" w:color="79B832" w:themeColor="accent5"/>
        <w:left w:val="single" w:sz="4" w:space="0" w:color="AA3621" w:themeColor="accent6"/>
        <w:bottom w:val="single" w:sz="4" w:space="0" w:color="AA3621" w:themeColor="accent6"/>
        <w:right w:val="single" w:sz="4" w:space="0" w:color="AA3621" w:themeColor="accent6"/>
        <w:insideH w:val="single" w:sz="4" w:space="0" w:color="FFFFFF" w:themeColor="background1"/>
        <w:insideV w:val="single" w:sz="4" w:space="0" w:color="FFFFFF" w:themeColor="background1"/>
      </w:tblBorders>
    </w:tblPr>
    <w:tcPr>
      <w:shd w:val="clear" w:color="auto" w:fill="FAE8E5" w:themeFill="accent6" w:themeFillTint="19"/>
    </w:tcPr>
    <w:tblStylePr w:type="firstRow">
      <w:rPr>
        <w:b/>
        <w:bCs/>
      </w:rPr>
      <w:tblPr/>
      <w:tcPr>
        <w:tcBorders>
          <w:top w:val="nil"/>
          <w:left w:val="nil"/>
          <w:bottom w:val="single" w:sz="24" w:space="0" w:color="79B8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2013" w:themeFill="accent6" w:themeFillShade="99"/>
      </w:tcPr>
    </w:tblStylePr>
    <w:tblStylePr w:type="firstCol">
      <w:rPr>
        <w:color w:val="FFFFFF" w:themeColor="background1"/>
      </w:rPr>
      <w:tblPr/>
      <w:tcPr>
        <w:tcBorders>
          <w:top w:val="nil"/>
          <w:left w:val="nil"/>
          <w:bottom w:val="nil"/>
          <w:right w:val="nil"/>
          <w:insideH w:val="single" w:sz="4" w:space="0" w:color="652013" w:themeColor="accent6" w:themeShade="99"/>
          <w:insideV w:val="nil"/>
        </w:tcBorders>
        <w:shd w:val="clear" w:color="auto" w:fill="6520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2013" w:themeFill="accent6" w:themeFillShade="99"/>
      </w:tcPr>
    </w:tblStylePr>
    <w:tblStylePr w:type="band1Vert">
      <w:tblPr/>
      <w:tcPr>
        <w:shd w:val="clear" w:color="auto" w:fill="EBA498" w:themeFill="accent6" w:themeFillTint="66"/>
      </w:tcPr>
    </w:tblStylePr>
    <w:tblStylePr w:type="band1Horz">
      <w:tblPr/>
      <w:tcPr>
        <w:shd w:val="clear" w:color="auto" w:fill="E68E7E" w:themeFill="accent6" w:themeFillTint="7F"/>
      </w:tcPr>
    </w:tblStylePr>
    <w:tblStylePr w:type="neCell">
      <w:rPr>
        <w:color w:val="000000" w:themeColor="text1"/>
      </w:rPr>
    </w:tblStylePr>
    <w:tblStylePr w:type="nwCell">
      <w:rPr>
        <w:color w:val="000000" w:themeColor="text1"/>
      </w:rPr>
    </w:tblStylePr>
  </w:style>
  <w:style w:type="character" w:styleId="Strong">
    <w:name w:val="Strong"/>
    <w:basedOn w:val="DefaultParagraphFont"/>
    <w:uiPriority w:val="22"/>
    <w:qFormat/>
    <w:rsid w:val="00AE05E7"/>
    <w:rPr>
      <w:b/>
      <w:bCs/>
    </w:rPr>
  </w:style>
  <w:style w:type="paragraph" w:styleId="ListParagraph">
    <w:name w:val="List Paragraph"/>
    <w:basedOn w:val="Normal"/>
    <w:uiPriority w:val="34"/>
    <w:qFormat/>
    <w:rsid w:val="00995D08"/>
    <w:pPr>
      <w:spacing w:after="0" w:line="240" w:lineRule="auto"/>
      <w:ind w:left="720"/>
    </w:pPr>
    <w:rPr>
      <w:rFonts w:ascii="Calibri" w:eastAsiaTheme="minorHAnsi" w:hAnsi="Calibri" w:cs="Times New Roman"/>
      <w:color w:val="auto"/>
      <w:sz w:val="22"/>
      <w:szCs w:val="22"/>
    </w:rPr>
  </w:style>
  <w:style w:type="character" w:styleId="UnresolvedMention">
    <w:name w:val="Unresolved Mention"/>
    <w:basedOn w:val="DefaultParagraphFont"/>
    <w:uiPriority w:val="99"/>
    <w:semiHidden/>
    <w:unhideWhenUsed/>
    <w:rsid w:val="001E46C9"/>
    <w:rPr>
      <w:color w:val="605E5C"/>
      <w:shd w:val="clear" w:color="auto" w:fill="E1DFDD"/>
    </w:rPr>
  </w:style>
  <w:style w:type="character" w:styleId="CommentReference">
    <w:name w:val="annotation reference"/>
    <w:basedOn w:val="DefaultParagraphFont"/>
    <w:semiHidden/>
    <w:unhideWhenUsed/>
    <w:rsid w:val="005E2FEE"/>
    <w:rPr>
      <w:sz w:val="16"/>
      <w:szCs w:val="16"/>
    </w:rPr>
  </w:style>
  <w:style w:type="paragraph" w:styleId="CommentText">
    <w:name w:val="annotation text"/>
    <w:basedOn w:val="Normal"/>
    <w:link w:val="CommentTextChar"/>
    <w:semiHidden/>
    <w:unhideWhenUsed/>
    <w:rsid w:val="005E2FEE"/>
    <w:pPr>
      <w:spacing w:line="240" w:lineRule="auto"/>
    </w:pPr>
    <w:rPr>
      <w:szCs w:val="20"/>
    </w:rPr>
  </w:style>
  <w:style w:type="character" w:customStyle="1" w:styleId="CommentTextChar">
    <w:name w:val="Comment Text Char"/>
    <w:basedOn w:val="DefaultParagraphFont"/>
    <w:link w:val="CommentText"/>
    <w:semiHidden/>
    <w:rsid w:val="005E2FEE"/>
    <w:rPr>
      <w:rFonts w:ascii="Arial" w:hAnsi="Arial"/>
      <w:color w:val="595959" w:themeColor="text1" w:themeTint="A6"/>
      <w:sz w:val="20"/>
      <w:szCs w:val="20"/>
    </w:rPr>
  </w:style>
  <w:style w:type="paragraph" w:styleId="CommentSubject">
    <w:name w:val="annotation subject"/>
    <w:basedOn w:val="CommentText"/>
    <w:next w:val="CommentText"/>
    <w:link w:val="CommentSubjectChar"/>
    <w:semiHidden/>
    <w:unhideWhenUsed/>
    <w:rsid w:val="005E2FEE"/>
    <w:rPr>
      <w:b/>
      <w:bCs/>
    </w:rPr>
  </w:style>
  <w:style w:type="character" w:customStyle="1" w:styleId="CommentSubjectChar">
    <w:name w:val="Comment Subject Char"/>
    <w:basedOn w:val="CommentTextChar"/>
    <w:link w:val="CommentSubject"/>
    <w:semiHidden/>
    <w:rsid w:val="005E2FEE"/>
    <w:rPr>
      <w:rFonts w:ascii="Arial" w:hAnsi="Arial"/>
      <w:b/>
      <w:bCs/>
      <w:color w:val="595959" w:themeColor="text1" w:themeTint="A6"/>
      <w:sz w:val="20"/>
      <w:szCs w:val="20"/>
    </w:rPr>
  </w:style>
  <w:style w:type="character" w:customStyle="1" w:styleId="sc-clqegu">
    <w:name w:val="sc-clqegu"/>
    <w:basedOn w:val="DefaultParagraphFont"/>
    <w:rsid w:val="0048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1570">
      <w:bodyDiv w:val="1"/>
      <w:marLeft w:val="0"/>
      <w:marRight w:val="0"/>
      <w:marTop w:val="0"/>
      <w:marBottom w:val="0"/>
      <w:divBdr>
        <w:top w:val="none" w:sz="0" w:space="0" w:color="auto"/>
        <w:left w:val="none" w:sz="0" w:space="0" w:color="auto"/>
        <w:bottom w:val="none" w:sz="0" w:space="0" w:color="auto"/>
        <w:right w:val="none" w:sz="0" w:space="0" w:color="auto"/>
      </w:divBdr>
    </w:div>
    <w:div w:id="113405571">
      <w:bodyDiv w:val="1"/>
      <w:marLeft w:val="0"/>
      <w:marRight w:val="0"/>
      <w:marTop w:val="0"/>
      <w:marBottom w:val="0"/>
      <w:divBdr>
        <w:top w:val="none" w:sz="0" w:space="0" w:color="auto"/>
        <w:left w:val="none" w:sz="0" w:space="0" w:color="auto"/>
        <w:bottom w:val="none" w:sz="0" w:space="0" w:color="auto"/>
        <w:right w:val="none" w:sz="0" w:space="0" w:color="auto"/>
      </w:divBdr>
    </w:div>
    <w:div w:id="229122125">
      <w:bodyDiv w:val="1"/>
      <w:marLeft w:val="0"/>
      <w:marRight w:val="0"/>
      <w:marTop w:val="0"/>
      <w:marBottom w:val="0"/>
      <w:divBdr>
        <w:top w:val="none" w:sz="0" w:space="0" w:color="auto"/>
        <w:left w:val="none" w:sz="0" w:space="0" w:color="auto"/>
        <w:bottom w:val="none" w:sz="0" w:space="0" w:color="auto"/>
        <w:right w:val="none" w:sz="0" w:space="0" w:color="auto"/>
      </w:divBdr>
    </w:div>
    <w:div w:id="347217045">
      <w:bodyDiv w:val="1"/>
      <w:marLeft w:val="0"/>
      <w:marRight w:val="0"/>
      <w:marTop w:val="0"/>
      <w:marBottom w:val="0"/>
      <w:divBdr>
        <w:top w:val="none" w:sz="0" w:space="0" w:color="auto"/>
        <w:left w:val="none" w:sz="0" w:space="0" w:color="auto"/>
        <w:bottom w:val="none" w:sz="0" w:space="0" w:color="auto"/>
        <w:right w:val="none" w:sz="0" w:space="0" w:color="auto"/>
      </w:divBdr>
    </w:div>
    <w:div w:id="347220614">
      <w:bodyDiv w:val="1"/>
      <w:marLeft w:val="0"/>
      <w:marRight w:val="0"/>
      <w:marTop w:val="0"/>
      <w:marBottom w:val="0"/>
      <w:divBdr>
        <w:top w:val="none" w:sz="0" w:space="0" w:color="auto"/>
        <w:left w:val="none" w:sz="0" w:space="0" w:color="auto"/>
        <w:bottom w:val="none" w:sz="0" w:space="0" w:color="auto"/>
        <w:right w:val="none" w:sz="0" w:space="0" w:color="auto"/>
      </w:divBdr>
    </w:div>
    <w:div w:id="418138534">
      <w:bodyDiv w:val="1"/>
      <w:marLeft w:val="0"/>
      <w:marRight w:val="0"/>
      <w:marTop w:val="0"/>
      <w:marBottom w:val="0"/>
      <w:divBdr>
        <w:top w:val="none" w:sz="0" w:space="0" w:color="auto"/>
        <w:left w:val="none" w:sz="0" w:space="0" w:color="auto"/>
        <w:bottom w:val="none" w:sz="0" w:space="0" w:color="auto"/>
        <w:right w:val="none" w:sz="0" w:space="0" w:color="auto"/>
      </w:divBdr>
    </w:div>
    <w:div w:id="546263605">
      <w:bodyDiv w:val="1"/>
      <w:marLeft w:val="0"/>
      <w:marRight w:val="0"/>
      <w:marTop w:val="0"/>
      <w:marBottom w:val="0"/>
      <w:divBdr>
        <w:top w:val="none" w:sz="0" w:space="0" w:color="auto"/>
        <w:left w:val="none" w:sz="0" w:space="0" w:color="auto"/>
        <w:bottom w:val="none" w:sz="0" w:space="0" w:color="auto"/>
        <w:right w:val="none" w:sz="0" w:space="0" w:color="auto"/>
      </w:divBdr>
    </w:div>
    <w:div w:id="609702788">
      <w:bodyDiv w:val="1"/>
      <w:marLeft w:val="0"/>
      <w:marRight w:val="0"/>
      <w:marTop w:val="0"/>
      <w:marBottom w:val="0"/>
      <w:divBdr>
        <w:top w:val="none" w:sz="0" w:space="0" w:color="auto"/>
        <w:left w:val="none" w:sz="0" w:space="0" w:color="auto"/>
        <w:bottom w:val="none" w:sz="0" w:space="0" w:color="auto"/>
        <w:right w:val="none" w:sz="0" w:space="0" w:color="auto"/>
      </w:divBdr>
    </w:div>
    <w:div w:id="719673578">
      <w:bodyDiv w:val="1"/>
      <w:marLeft w:val="0"/>
      <w:marRight w:val="0"/>
      <w:marTop w:val="0"/>
      <w:marBottom w:val="0"/>
      <w:divBdr>
        <w:top w:val="none" w:sz="0" w:space="0" w:color="auto"/>
        <w:left w:val="none" w:sz="0" w:space="0" w:color="auto"/>
        <w:bottom w:val="none" w:sz="0" w:space="0" w:color="auto"/>
        <w:right w:val="none" w:sz="0" w:space="0" w:color="auto"/>
      </w:divBdr>
    </w:div>
    <w:div w:id="872306128">
      <w:bodyDiv w:val="1"/>
      <w:marLeft w:val="0"/>
      <w:marRight w:val="0"/>
      <w:marTop w:val="0"/>
      <w:marBottom w:val="0"/>
      <w:divBdr>
        <w:top w:val="none" w:sz="0" w:space="0" w:color="auto"/>
        <w:left w:val="none" w:sz="0" w:space="0" w:color="auto"/>
        <w:bottom w:val="none" w:sz="0" w:space="0" w:color="auto"/>
        <w:right w:val="none" w:sz="0" w:space="0" w:color="auto"/>
      </w:divBdr>
    </w:div>
    <w:div w:id="978996934">
      <w:bodyDiv w:val="1"/>
      <w:marLeft w:val="0"/>
      <w:marRight w:val="0"/>
      <w:marTop w:val="0"/>
      <w:marBottom w:val="0"/>
      <w:divBdr>
        <w:top w:val="none" w:sz="0" w:space="0" w:color="auto"/>
        <w:left w:val="none" w:sz="0" w:space="0" w:color="auto"/>
        <w:bottom w:val="none" w:sz="0" w:space="0" w:color="auto"/>
        <w:right w:val="none" w:sz="0" w:space="0" w:color="auto"/>
      </w:divBdr>
    </w:div>
    <w:div w:id="1112432776">
      <w:bodyDiv w:val="1"/>
      <w:marLeft w:val="0"/>
      <w:marRight w:val="0"/>
      <w:marTop w:val="0"/>
      <w:marBottom w:val="0"/>
      <w:divBdr>
        <w:top w:val="none" w:sz="0" w:space="0" w:color="auto"/>
        <w:left w:val="none" w:sz="0" w:space="0" w:color="auto"/>
        <w:bottom w:val="none" w:sz="0" w:space="0" w:color="auto"/>
        <w:right w:val="none" w:sz="0" w:space="0" w:color="auto"/>
      </w:divBdr>
    </w:div>
    <w:div w:id="1299649950">
      <w:bodyDiv w:val="1"/>
      <w:marLeft w:val="0"/>
      <w:marRight w:val="0"/>
      <w:marTop w:val="0"/>
      <w:marBottom w:val="0"/>
      <w:divBdr>
        <w:top w:val="none" w:sz="0" w:space="0" w:color="auto"/>
        <w:left w:val="none" w:sz="0" w:space="0" w:color="auto"/>
        <w:bottom w:val="none" w:sz="0" w:space="0" w:color="auto"/>
        <w:right w:val="none" w:sz="0" w:space="0" w:color="auto"/>
      </w:divBdr>
    </w:div>
    <w:div w:id="1686203709">
      <w:bodyDiv w:val="1"/>
      <w:marLeft w:val="0"/>
      <w:marRight w:val="0"/>
      <w:marTop w:val="0"/>
      <w:marBottom w:val="0"/>
      <w:divBdr>
        <w:top w:val="none" w:sz="0" w:space="0" w:color="auto"/>
        <w:left w:val="none" w:sz="0" w:space="0" w:color="auto"/>
        <w:bottom w:val="none" w:sz="0" w:space="0" w:color="auto"/>
        <w:right w:val="none" w:sz="0" w:space="0" w:color="auto"/>
      </w:divBdr>
    </w:div>
    <w:div w:id="174444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ragonconnect.paragonrels.com/images/documents/release_notes/579/Email%20to%20agents%205.79%20.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aragonconnect.paragonrels.com/images/documents/release_notes/579/Paragon%205.79%20Release%20Not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456360809/4ed87008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Downloads\WP_BlackKnight_1Page%20(3).dotx" TargetMode="External"/></Relationships>
</file>

<file path=word/theme/theme1.xml><?xml version="1.0" encoding="utf-8"?>
<a:theme xmlns:a="http://schemas.openxmlformats.org/drawingml/2006/main" name="BlackKnightWord">
  <a:themeElements>
    <a:clrScheme name="Black Knight Colors">
      <a:dk1>
        <a:sysClr val="windowText" lastClr="000000"/>
      </a:dk1>
      <a:lt1>
        <a:sysClr val="window" lastClr="FFFFFF"/>
      </a:lt1>
      <a:dk2>
        <a:srgbClr val="636463"/>
      </a:dk2>
      <a:lt2>
        <a:srgbClr val="EEECE1"/>
      </a:lt2>
      <a:accent1>
        <a:srgbClr val="C5981C"/>
      </a:accent1>
      <a:accent2>
        <a:srgbClr val="C8A82B"/>
      </a:accent2>
      <a:accent3>
        <a:srgbClr val="006575"/>
      </a:accent3>
      <a:accent4>
        <a:srgbClr val="1FA8BA"/>
      </a:accent4>
      <a:accent5>
        <a:srgbClr val="79B832"/>
      </a:accent5>
      <a:accent6>
        <a:srgbClr val="AA3621"/>
      </a:accent6>
      <a:hlink>
        <a:srgbClr val="0000FF"/>
      </a:hlink>
      <a:folHlink>
        <a:srgbClr val="2D1C6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1AB749299BF4D986CC151466163C4" ma:contentTypeVersion="3" ma:contentTypeDescription="Create a new document." ma:contentTypeScope="" ma:versionID="9668ed609caadd7229872d987b9f55da">
  <xsd:schema xmlns:xsd="http://www.w3.org/2001/XMLSchema" xmlns:xs="http://www.w3.org/2001/XMLSchema" xmlns:p="http://schemas.microsoft.com/office/2006/metadata/properties" xmlns:ns1="http://schemas.microsoft.com/sharepoint/v3" targetNamespace="http://schemas.microsoft.com/office/2006/metadata/properties" ma:root="true" ma:fieldsID="49d34213698331b6a4a41c304dd2ef9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E606-FB39-4174-84EE-6C3FB0271F4D}">
  <ds:schemaRefs>
    <ds:schemaRef ds:uri="http://schemas.microsoft.com/sharepoint/v3/contenttype/forms"/>
  </ds:schemaRefs>
</ds:datastoreItem>
</file>

<file path=customXml/itemProps2.xml><?xml version="1.0" encoding="utf-8"?>
<ds:datastoreItem xmlns:ds="http://schemas.openxmlformats.org/officeDocument/2006/customXml" ds:itemID="{1497B473-0F22-4F35-BDCB-187919079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E32-EC72-41EE-8218-D8C1693DA98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75CFB21-68AA-40B8-874E-15D0886E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WP_BlackKnight_1Page (3)</Template>
  <TotalTime>0</TotalTime>
  <Pages>6</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Lender Processing Services</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Sheffler, Annette</dc:creator>
  <cp:lastModifiedBy>Sheffler, Annette</cp:lastModifiedBy>
  <cp:revision>3</cp:revision>
  <cp:lastPrinted>2013-12-18T22:06:00Z</cp:lastPrinted>
  <dcterms:created xsi:type="dcterms:W3CDTF">2020-09-14T18:18:00Z</dcterms:created>
  <dcterms:modified xsi:type="dcterms:W3CDTF">2020-09-14T21:53:00Z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0x010100FE11AB749299BF4D986CC151466163C4</vt:lpwstr>
  </property>
  <property fmtid="{D5CDD505-2E9C-101B-9397-08002B2CF9AE}" pid="3" name="Base Target">
    <vt:lpwstr>_blank</vt:lpwstr>
  </property>
</Properties>
</file>