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74BEA990"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.8</w:t>
      </w:r>
      <w:r w:rsidR="00766332">
        <w:rPr>
          <w:rFonts w:ascii="Calibri" w:hAnsi="Calibri"/>
        </w:rPr>
        <w:t>8</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41DD9335"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2C3BA7">
        <w:rPr>
          <w:rFonts w:eastAsia="Times New Roman" w:cs="Calibri"/>
          <w:sz w:val="24"/>
          <w:szCs w:val="24"/>
        </w:rPr>
        <w:t>8</w:t>
      </w:r>
      <w:r w:rsidR="006D0C37">
        <w:rPr>
          <w:rFonts w:eastAsia="Times New Roman" w:cs="Calibri"/>
          <w:sz w:val="24"/>
          <w:szCs w:val="24"/>
        </w:rPr>
        <w:t>8</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BB2663">
      <w:pPr>
        <w:pStyle w:val="ListParagraph"/>
        <w:numPr>
          <w:ilvl w:val="0"/>
          <w:numId w:val="40"/>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4001E4A4"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w:t>
      </w:r>
      <w:r w:rsidR="00766332">
        <w:rPr>
          <w:rFonts w:ascii="Calibri" w:hAnsi="Calibri" w:cs="Calibri"/>
          <w:b/>
          <w:bCs w:val="0"/>
          <w:sz w:val="32"/>
          <w:szCs w:val="32"/>
        </w:rPr>
        <w:t>8</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63F2DD6A"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C47CC8">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667E2B75" w:rsidR="00F70994" w:rsidRPr="00A622EE"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073589E7" w:rsidR="0009387C" w:rsidRDefault="00942CF6" w:rsidP="007A3D74">
      <w:bookmarkStart w:id="1" w:name="_Hlk71717463"/>
      <w:bookmarkStart w:id="2" w:name="_Hlk54623576"/>
      <w:r>
        <w:rPr>
          <w:rFonts w:ascii="Calibri" w:hAnsi="Calibri" w:cs="Calibri"/>
          <w:b/>
          <w:bCs/>
          <w:sz w:val="24"/>
        </w:rPr>
        <w:t>Check Minimum Height of Report Elements</w:t>
      </w:r>
      <w:r w:rsidR="00461D88">
        <w:rPr>
          <w:rFonts w:ascii="Calibri" w:hAnsi="Calibri" w:cs="Calibri"/>
          <w:b/>
          <w:bCs/>
          <w:sz w:val="24"/>
        </w:rPr>
        <w:t xml:space="preserve"> </w:t>
      </w:r>
    </w:p>
    <w:bookmarkEnd w:id="1"/>
    <w:p w14:paraId="0A1846C4" w14:textId="77777777" w:rsidR="00FE4256" w:rsidRDefault="00FE4256" w:rsidP="00FE4256">
      <w:r>
        <w:t>To help mitigate an intermittent issue in the Report Editor, when a custom report is saved, a check will be run against the specified font size for each element. If the element is less than the font size, it will be automatically increased.</w:t>
      </w:r>
    </w:p>
    <w:p w14:paraId="605F9189" w14:textId="77777777" w:rsidR="00FE4256" w:rsidRDefault="00FE4256" w:rsidP="00FE4256">
      <w:r>
        <w:t>Admin &gt; MLS Views and Reports &gt; Custom Views &gt; edit report.</w:t>
      </w:r>
    </w:p>
    <w:p w14:paraId="4D5F27C9" w14:textId="6341AD56" w:rsidR="00FE4256" w:rsidRDefault="00FE4256" w:rsidP="00FE4256">
      <w:r>
        <w:t>Preferences &gt; Custom Views &gt; edit report.</w:t>
      </w:r>
      <w:r w:rsidR="00282E4A" w:rsidRPr="00282E4A">
        <w:rPr>
          <w:noProof/>
        </w:rPr>
        <w:t xml:space="preserve"> </w:t>
      </w:r>
    </w:p>
    <w:p w14:paraId="455FA9F1" w14:textId="039342B7" w:rsidR="007A3D74" w:rsidRDefault="00282E4A">
      <w:pPr>
        <w:spacing w:after="0" w:line="240" w:lineRule="auto"/>
        <w:rPr>
          <w:rFonts w:cs="Arial"/>
          <w:szCs w:val="20"/>
        </w:rPr>
      </w:pPr>
      <w:r>
        <w:rPr>
          <w:noProof/>
        </w:rPr>
        <w:drawing>
          <wp:inline distT="0" distB="0" distL="0" distR="0" wp14:anchorId="43731DB4" wp14:editId="32475736">
            <wp:extent cx="5840794" cy="485135"/>
            <wp:effectExtent l="133350" t="133350" r="121920" b="1250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extLst>
                        <a:ext uri="{28A0092B-C50C-407E-A947-70E740481C1C}">
                          <a14:useLocalDpi xmlns:a14="http://schemas.microsoft.com/office/drawing/2010/main" val="0"/>
                        </a:ext>
                      </a:extLst>
                    </a:blip>
                    <a:srcRect l="864" r="864"/>
                    <a:stretch/>
                  </pic:blipFill>
                  <pic:spPr bwMode="auto">
                    <a:xfrm>
                      <a:off x="0" y="0"/>
                      <a:ext cx="5840857" cy="485140"/>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6B7AA52" w14:textId="2AC848DF" w:rsidR="0009387C" w:rsidRDefault="0009387C" w:rsidP="00CA7FE2">
      <w:pPr>
        <w:rPr>
          <w:rFonts w:cs="Arial"/>
          <w:szCs w:val="20"/>
        </w:rPr>
      </w:pPr>
    </w:p>
    <w:p w14:paraId="2CCC89A2" w14:textId="69192E52" w:rsidR="002C3BA7" w:rsidRDefault="002C3BA7" w:rsidP="00CA7FE2">
      <w:pPr>
        <w:rPr>
          <w:rFonts w:cs="Arial"/>
          <w:szCs w:val="20"/>
        </w:rPr>
      </w:pPr>
    </w:p>
    <w:bookmarkEnd w:id="2"/>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t>Agent Level Changes Communication Plan</w:t>
      </w:r>
    </w:p>
    <w:p w14:paraId="0A47AC5B" w14:textId="60E50EA4" w:rsidR="003A4F1B" w:rsidRPr="00817CA2"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hyperlink r:id="rId14" w:history="1">
        <w:r w:rsidR="00AE05E7" w:rsidRPr="00817CA2">
          <w:rPr>
            <w:rStyle w:val="Hyperlink"/>
            <w:rFonts w:ascii="Calibri" w:hAnsi="Calibri" w:cs="Calibri"/>
            <w:sz w:val="24"/>
          </w:rPr>
          <w:t xml:space="preserve"> </w:t>
        </w:r>
        <w:r w:rsidR="00EB097B" w:rsidRPr="00817CA2">
          <w:rPr>
            <w:rStyle w:val="Hyperlink"/>
            <w:rFonts w:ascii="Calibri" w:hAnsi="Calibri" w:cs="Calibri"/>
            <w:sz w:val="24"/>
          </w:rPr>
          <w:t>Paragon Release 5.</w:t>
        </w:r>
        <w:r w:rsidR="00B955EF" w:rsidRPr="00817CA2">
          <w:rPr>
            <w:rStyle w:val="Hyperlink"/>
            <w:rFonts w:ascii="Calibri" w:hAnsi="Calibri" w:cs="Calibri"/>
            <w:sz w:val="24"/>
          </w:rPr>
          <w:t>8</w:t>
        </w:r>
        <w:r w:rsidR="00766332">
          <w:rPr>
            <w:rStyle w:val="Hyperlink"/>
            <w:rFonts w:ascii="Calibri" w:hAnsi="Calibri" w:cs="Calibri"/>
            <w:sz w:val="24"/>
          </w:rPr>
          <w:t>8</w:t>
        </w:r>
        <w:r w:rsidR="00EB097B" w:rsidRPr="00817CA2">
          <w:rPr>
            <w:rStyle w:val="Hyperlink"/>
            <w:rFonts w:ascii="Calibri" w:hAnsi="Calibri" w:cs="Calibri"/>
            <w:sz w:val="24"/>
          </w:rPr>
          <w:t xml:space="preserve"> Member Email</w:t>
        </w:r>
      </w:hyperlink>
    </w:p>
    <w:p w14:paraId="75A6C758" w14:textId="77777777" w:rsidR="0046378E" w:rsidRPr="00817CA2" w:rsidRDefault="0046378E" w:rsidP="00BD3867">
      <w:pPr>
        <w:rPr>
          <w:rFonts w:ascii="Calibri" w:hAnsi="Calibri" w:cs="Calibri"/>
          <w:sz w:val="24"/>
        </w:rPr>
      </w:pPr>
    </w:p>
    <w:p w14:paraId="264C71A0" w14:textId="50190788"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DB0657">
        <w:rPr>
          <w:rFonts w:ascii="Calibri" w:hAnsi="Calibri" w:cs="Calibri"/>
          <w:sz w:val="24"/>
        </w:rPr>
        <w:t xml:space="preserve">if you do not </w:t>
      </w:r>
      <w:r w:rsidR="00550FBD">
        <w:rPr>
          <w:rFonts w:ascii="Calibri" w:hAnsi="Calibri" w:cs="Calibri"/>
          <w:sz w:val="24"/>
        </w:rPr>
        <w:t>allow changing of passwords on Paragon or do not have SSO</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DB0657">
        <w:rPr>
          <w:rFonts w:ascii="Calibri" w:hAnsi="Calibri" w:cs="Calibri"/>
          <w:sz w:val="24"/>
        </w:rPr>
        <w:t>at</w:t>
      </w:r>
      <w:r w:rsidR="003A4F1B" w:rsidRPr="00817CA2">
        <w:rPr>
          <w:rFonts w:ascii="Calibri" w:hAnsi="Calibri" w:cs="Calibri"/>
          <w:sz w:val="24"/>
        </w:rPr>
        <w:t xml:space="preserve"> section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34EEFCFF"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lastRenderedPageBreak/>
        <w:t>Social Media Post</w:t>
      </w:r>
    </w:p>
    <w:p w14:paraId="1985FF2A" w14:textId="48C8691F" w:rsidR="00F4556B"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1F20E5">
        <w:rPr>
          <w:rFonts w:ascii="Calibri" w:eastAsia="Times New Roman" w:hAnsi="Calibri" w:cs="Calibri"/>
          <w:sz w:val="24"/>
        </w:rPr>
        <w:t>8</w:t>
      </w:r>
      <w:r w:rsidR="00766332">
        <w:rPr>
          <w:rFonts w:ascii="Calibri" w:eastAsia="Times New Roman" w:hAnsi="Calibri" w:cs="Calibri"/>
          <w:sz w:val="24"/>
        </w:rPr>
        <w:t>8</w:t>
      </w:r>
      <w:r w:rsidRPr="008D53E5">
        <w:rPr>
          <w:rFonts w:ascii="Calibri" w:eastAsia="Times New Roman" w:hAnsi="Calibri" w:cs="Calibri"/>
          <w:sz w:val="24"/>
        </w:rPr>
        <w:t xml:space="preserve"> release! </w:t>
      </w:r>
    </w:p>
    <w:p w14:paraId="14E69B7F" w14:textId="18DE4E49" w:rsidR="00386973" w:rsidRDefault="00386973" w:rsidP="00817CA2">
      <w:pPr>
        <w:spacing w:line="240" w:lineRule="exact"/>
        <w:rPr>
          <w:rFonts w:ascii="Calibri" w:eastAsia="Times New Roman" w:hAnsi="Calibri" w:cs="Calibri"/>
          <w:sz w:val="24"/>
        </w:rPr>
      </w:pPr>
    </w:p>
    <w:p w14:paraId="7B33ABF6" w14:textId="236E07A2" w:rsidR="00386973" w:rsidRDefault="00FB234A"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746304" behindDoc="0" locked="0" layoutInCell="1" allowOverlap="1" wp14:anchorId="486B0D56" wp14:editId="43C1D05A">
            <wp:simplePos x="0" y="0"/>
            <wp:positionH relativeFrom="column">
              <wp:posOffset>-48083</wp:posOffset>
            </wp:positionH>
            <wp:positionV relativeFrom="paragraph">
              <wp:posOffset>239040</wp:posOffset>
            </wp:positionV>
            <wp:extent cx="6096000" cy="3429000"/>
            <wp:effectExtent l="0" t="0" r="0" b="0"/>
            <wp:wrapSquare wrapText="bothSides"/>
            <wp:docPr id="7" name="Video 7" descr="Paragon 5.88 Release Highlight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Paragon 5.88 Release Highlights">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686847114?h=8bc1cb3cce&amp;app_id=122963&quot; width=&quot;640&quot; height=&quot;360&quot; frameborder=&quot;0&quot; allow=&quot;autoplay; fullscreen; picture-in-picture&quot; allowfullscreen=&quot;&quot; title=&quot;Paragon 5.88 Release Highlights&quot; sandbox=&quot;allow-scripts allow-same-origin allow-popups&quot;&gt;&lt;/iframe&gt;" h="360" w="640"/>
                        </a:ext>
                      </a:extLst>
                    </a:blip>
                    <a:stretch>
                      <a:fillRect/>
                    </a:stretch>
                  </pic:blipFill>
                  <pic:spPr>
                    <a:xfrm>
                      <a:off x="0" y="0"/>
                      <a:ext cx="6096000" cy="3429000"/>
                    </a:xfrm>
                    <a:prstGeom prst="rect">
                      <a:avLst/>
                    </a:prstGeom>
                  </pic:spPr>
                </pic:pic>
              </a:graphicData>
            </a:graphic>
          </wp:anchor>
        </w:drawing>
      </w:r>
    </w:p>
    <w:p w14:paraId="1592DE58" w14:textId="7E8C00AC" w:rsidR="00AB3DE7" w:rsidRDefault="00AB3DE7" w:rsidP="00817CA2">
      <w:pPr>
        <w:spacing w:line="240" w:lineRule="exact"/>
        <w:rPr>
          <w:rFonts w:ascii="Calibri" w:eastAsia="Times New Roman" w:hAnsi="Calibri" w:cs="Calibri"/>
          <w:noProof/>
          <w:sz w:val="24"/>
        </w:rPr>
      </w:pPr>
    </w:p>
    <w:p w14:paraId="51668889" w14:textId="6891000A" w:rsidR="00AB3DE7" w:rsidRDefault="00AB3DE7" w:rsidP="00817CA2">
      <w:pPr>
        <w:spacing w:line="240" w:lineRule="exact"/>
        <w:rPr>
          <w:rFonts w:ascii="Calibri" w:eastAsia="Times New Roman" w:hAnsi="Calibri" w:cs="Calibri"/>
          <w:noProof/>
          <w:sz w:val="24"/>
        </w:rPr>
      </w:pPr>
    </w:p>
    <w:p w14:paraId="56B5DC46" w14:textId="4C51B559" w:rsidR="00D1036E" w:rsidRDefault="00D1036E" w:rsidP="00817CA2">
      <w:pPr>
        <w:spacing w:line="240" w:lineRule="exact"/>
        <w:rPr>
          <w:rFonts w:ascii="Calibri" w:eastAsia="Times New Roman" w:hAnsi="Calibri" w:cs="Calibri"/>
          <w:noProof/>
          <w:sz w:val="24"/>
        </w:rPr>
      </w:pPr>
    </w:p>
    <w:p w14:paraId="132CE8AC" w14:textId="2B49EB02" w:rsidR="00D1036E" w:rsidRDefault="00D1036E" w:rsidP="00817CA2">
      <w:pPr>
        <w:spacing w:line="240" w:lineRule="exact"/>
        <w:rPr>
          <w:rFonts w:ascii="Calibri" w:eastAsia="Times New Roman" w:hAnsi="Calibri" w:cs="Calibri"/>
          <w:noProof/>
          <w:sz w:val="24"/>
        </w:rPr>
      </w:pPr>
    </w:p>
    <w:p w14:paraId="7A52DB8E" w14:textId="102376E8" w:rsidR="00D1036E" w:rsidRDefault="00D1036E" w:rsidP="00817CA2">
      <w:pPr>
        <w:spacing w:line="240" w:lineRule="exact"/>
        <w:rPr>
          <w:rFonts w:ascii="Calibri" w:eastAsia="Times New Roman" w:hAnsi="Calibri" w:cs="Calibri"/>
          <w:noProof/>
          <w:sz w:val="24"/>
        </w:rPr>
      </w:pPr>
    </w:p>
    <w:p w14:paraId="28339D26" w14:textId="45C85837" w:rsidR="00D1036E" w:rsidRDefault="00D1036E" w:rsidP="00817CA2">
      <w:pPr>
        <w:spacing w:line="240" w:lineRule="exact"/>
        <w:rPr>
          <w:rFonts w:ascii="Calibri" w:eastAsia="Times New Roman" w:hAnsi="Calibri" w:cs="Calibri"/>
          <w:noProof/>
          <w:sz w:val="24"/>
        </w:rPr>
      </w:pPr>
    </w:p>
    <w:p w14:paraId="7EF93ADC" w14:textId="3A5416F0" w:rsidR="00D1036E" w:rsidRDefault="00D1036E" w:rsidP="00817CA2">
      <w:pPr>
        <w:spacing w:line="240" w:lineRule="exact"/>
        <w:rPr>
          <w:rFonts w:ascii="Calibri" w:eastAsia="Times New Roman" w:hAnsi="Calibri" w:cs="Calibri"/>
          <w:noProof/>
          <w:sz w:val="24"/>
        </w:rPr>
      </w:pPr>
    </w:p>
    <w:p w14:paraId="4700C955" w14:textId="04389B0C" w:rsidR="00D1036E" w:rsidRDefault="00D1036E" w:rsidP="00817CA2">
      <w:pPr>
        <w:spacing w:line="240" w:lineRule="exact"/>
        <w:rPr>
          <w:rFonts w:ascii="Calibri" w:eastAsia="Times New Roman" w:hAnsi="Calibri" w:cs="Calibri"/>
          <w:noProof/>
          <w:sz w:val="24"/>
        </w:rPr>
      </w:pPr>
    </w:p>
    <w:p w14:paraId="0AA0D4AF" w14:textId="144C12E3" w:rsidR="00D1036E" w:rsidRDefault="00D1036E" w:rsidP="00817CA2">
      <w:pPr>
        <w:spacing w:line="240" w:lineRule="exact"/>
        <w:rPr>
          <w:rFonts w:ascii="Calibri" w:eastAsia="Times New Roman" w:hAnsi="Calibri" w:cs="Calibri"/>
          <w:noProof/>
          <w:sz w:val="24"/>
        </w:rPr>
      </w:pPr>
    </w:p>
    <w:p w14:paraId="7FE9345E" w14:textId="308AE599" w:rsidR="00D1036E" w:rsidRDefault="00D1036E" w:rsidP="00817CA2">
      <w:pPr>
        <w:spacing w:line="240" w:lineRule="exact"/>
        <w:rPr>
          <w:rFonts w:ascii="Calibri" w:eastAsia="Times New Roman" w:hAnsi="Calibri" w:cs="Calibri"/>
          <w:noProof/>
          <w:sz w:val="24"/>
        </w:rPr>
      </w:pPr>
    </w:p>
    <w:p w14:paraId="5B96E457" w14:textId="46C2BB91" w:rsidR="00D1036E" w:rsidRDefault="00D1036E">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02E7443C" w14:textId="77777777"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7D315190" w14:textId="77777777" w:rsidR="00B13952" w:rsidRPr="00817CA2" w:rsidRDefault="00B13952" w:rsidP="00B13952">
      <w:pPr>
        <w:spacing w:after="0" w:line="240" w:lineRule="auto"/>
        <w:rPr>
          <w:rFonts w:ascii="Calibri" w:hAnsi="Calibri" w:cs="Calibri"/>
          <w:sz w:val="24"/>
        </w:rPr>
      </w:pPr>
      <w:r w:rsidRPr="00817CA2">
        <w:rPr>
          <w:rFonts w:ascii="Calibri" w:hAnsi="Calibri" w:cs="Calibri"/>
          <w:sz w:val="24"/>
        </w:rPr>
        <w:t xml:space="preserve">The release has a lot of nice enhancements, you may want to highlight a different one every few days on your homepage and via </w:t>
      </w:r>
      <w:proofErr w:type="gramStart"/>
      <w:r w:rsidRPr="00817CA2">
        <w:rPr>
          <w:rFonts w:ascii="Calibri" w:hAnsi="Calibri" w:cs="Calibri"/>
          <w:sz w:val="24"/>
        </w:rPr>
        <w:t>Social Media</w:t>
      </w:r>
      <w:proofErr w:type="gramEnd"/>
      <w:r w:rsidRPr="00817CA2">
        <w:rPr>
          <w:rFonts w:ascii="Calibri" w:hAnsi="Calibri" w:cs="Calibri"/>
          <w:sz w:val="24"/>
        </w:rPr>
        <w:t xml:space="preserve">. You can just cut and paste these into your homepage editor. If you want to add pictures you can do that too but make sure to upload them to your server. </w:t>
      </w:r>
    </w:p>
    <w:p w14:paraId="004543D2" w14:textId="77777777" w:rsidR="00AB3DE7" w:rsidRDefault="00AB3DE7" w:rsidP="00817CA2">
      <w:pPr>
        <w:spacing w:line="240" w:lineRule="exact"/>
        <w:rPr>
          <w:rFonts w:ascii="Calibri" w:eastAsia="Times New Roman" w:hAnsi="Calibri" w:cs="Calibri"/>
          <w:noProof/>
          <w:sz w:val="24"/>
        </w:rPr>
      </w:pPr>
    </w:p>
    <w:p w14:paraId="63368042" w14:textId="23C5FAE8" w:rsidR="009A23EC" w:rsidRPr="009A23EC" w:rsidRDefault="003E3DF7" w:rsidP="009A23EC">
      <w:pPr>
        <w:rPr>
          <w:rFonts w:ascii="Calibri" w:hAnsi="Calibri" w:cs="Calibri"/>
          <w:noProof/>
          <w:sz w:val="24"/>
        </w:rPr>
      </w:pPr>
      <w:r>
        <w:rPr>
          <w:rFonts w:ascii="Calibri" w:hAnsi="Calibri" w:cs="Calibri"/>
          <w:b/>
          <w:bCs/>
          <w:sz w:val="24"/>
        </w:rPr>
        <w:t>Saved Property Search Grid</w:t>
      </w:r>
      <w:r w:rsidR="00C44178">
        <w:rPr>
          <w:rFonts w:ascii="Calibri" w:hAnsi="Calibri" w:cs="Calibri"/>
          <w:b/>
          <w:bCs/>
          <w:sz w:val="24"/>
        </w:rPr>
        <w:t xml:space="preserve"> Update</w:t>
      </w:r>
    </w:p>
    <w:p w14:paraId="78397A65" w14:textId="77777777" w:rsidR="00445F53" w:rsidRDefault="00445F53" w:rsidP="00445F53">
      <w:r>
        <w:t xml:space="preserve">We’ve made some improvements to the Saved Property Searches grid to give you more information </w:t>
      </w:r>
      <w:proofErr w:type="gramStart"/>
      <w:r>
        <w:t>at a glance</w:t>
      </w:r>
      <w:proofErr w:type="gramEnd"/>
      <w:r>
        <w:t xml:space="preserve"> and improve the workflow.</w:t>
      </w:r>
    </w:p>
    <w:p w14:paraId="50197F62" w14:textId="77777777" w:rsidR="00445F53" w:rsidRDefault="00445F53" w:rsidP="00445F53">
      <w:pPr>
        <w:pStyle w:val="ListParagraph"/>
        <w:numPr>
          <w:ilvl w:val="0"/>
          <w:numId w:val="50"/>
        </w:numPr>
        <w:spacing w:after="160" w:line="259" w:lineRule="auto"/>
        <w:contextualSpacing/>
      </w:pPr>
      <w:r>
        <w:t>Changed the default filter to My Searches; you can still find all your MLS and Board defined searches by changing the filter.</w:t>
      </w:r>
    </w:p>
    <w:p w14:paraId="7D38B4D4" w14:textId="77777777" w:rsidR="00445F53" w:rsidRDefault="00445F53" w:rsidP="00445F53">
      <w:pPr>
        <w:pStyle w:val="ListParagraph"/>
        <w:numPr>
          <w:ilvl w:val="0"/>
          <w:numId w:val="50"/>
        </w:numPr>
        <w:spacing w:after="160" w:line="259" w:lineRule="auto"/>
        <w:contextualSpacing/>
      </w:pPr>
      <w:r>
        <w:t>Sorted by Modified date, most recent at the top. No more scrolling through pages of old searches to find the latest.</w:t>
      </w:r>
    </w:p>
    <w:p w14:paraId="037E2E3E" w14:textId="77777777" w:rsidR="00445F53" w:rsidRDefault="00445F53" w:rsidP="00445F53">
      <w:pPr>
        <w:pStyle w:val="ListParagraph"/>
        <w:numPr>
          <w:ilvl w:val="0"/>
          <w:numId w:val="50"/>
        </w:numPr>
        <w:spacing w:after="160" w:line="259" w:lineRule="auto"/>
        <w:contextualSpacing/>
      </w:pPr>
      <w:r>
        <w:t>New column to show who created the search: MLS, Board, Me, your contact in Collaboration Center.</w:t>
      </w:r>
    </w:p>
    <w:p w14:paraId="3B2FF06D" w14:textId="2C7FCC2B" w:rsidR="004049D3" w:rsidRDefault="00087D03">
      <w:pPr>
        <w:spacing w:after="0" w:line="240" w:lineRule="auto"/>
        <w:rPr>
          <w:rFonts w:ascii="Calibri" w:hAnsi="Calibri" w:cs="Calibri"/>
          <w:b/>
          <w:bCs/>
          <w:sz w:val="24"/>
        </w:rPr>
      </w:pPr>
      <w:r>
        <w:rPr>
          <w:noProof/>
        </w:rPr>
        <w:drawing>
          <wp:inline distT="0" distB="0" distL="0" distR="0" wp14:anchorId="3DC85028" wp14:editId="48B7F3C2">
            <wp:extent cx="5943600" cy="2552065"/>
            <wp:effectExtent l="133350" t="133350" r="133350" b="13398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7">
                      <a:extLst>
                        <a:ext uri="{28A0092B-C50C-407E-A947-70E740481C1C}">
                          <a14:useLocalDpi xmlns:a14="http://schemas.microsoft.com/office/drawing/2010/main" val="0"/>
                        </a:ext>
                      </a:extLst>
                    </a:blip>
                    <a:srcRect b="42745"/>
                    <a:stretch/>
                  </pic:blipFill>
                  <pic:spPr bwMode="auto">
                    <a:xfrm>
                      <a:off x="0" y="0"/>
                      <a:ext cx="5943600" cy="255206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4049D3">
        <w:rPr>
          <w:rFonts w:ascii="Calibri" w:hAnsi="Calibri" w:cs="Calibri"/>
          <w:b/>
          <w:bCs/>
          <w:sz w:val="24"/>
        </w:rPr>
        <w:br w:type="page"/>
      </w:r>
    </w:p>
    <w:p w14:paraId="3217D35F" w14:textId="64DAAD6D" w:rsidR="00007ADC" w:rsidRPr="009A23EC" w:rsidRDefault="007621B3" w:rsidP="00007ADC">
      <w:pPr>
        <w:rPr>
          <w:rFonts w:ascii="Calibri" w:hAnsi="Calibri" w:cs="Calibri"/>
          <w:noProof/>
          <w:sz w:val="24"/>
        </w:rPr>
      </w:pPr>
      <w:r>
        <w:rPr>
          <w:rFonts w:ascii="Calibri" w:hAnsi="Calibri" w:cs="Calibri"/>
          <w:b/>
          <w:bCs/>
          <w:sz w:val="24"/>
        </w:rPr>
        <w:lastRenderedPageBreak/>
        <w:t>Paragon Connect – Large Devices</w:t>
      </w:r>
    </w:p>
    <w:p w14:paraId="6183DD32" w14:textId="16A84E8B" w:rsidR="00B538F3" w:rsidRDefault="0028533D" w:rsidP="00B538F3">
      <w:r>
        <w:rPr>
          <w:b/>
          <w:bCs/>
          <w:noProof/>
          <w:sz w:val="28"/>
          <w:szCs w:val="28"/>
        </w:rPr>
        <w:drawing>
          <wp:anchor distT="0" distB="0" distL="114300" distR="114300" simplePos="0" relativeHeight="251743232" behindDoc="0" locked="0" layoutInCell="1" allowOverlap="1" wp14:anchorId="51D9EA1C" wp14:editId="5E787014">
            <wp:simplePos x="0" y="0"/>
            <wp:positionH relativeFrom="column">
              <wp:posOffset>-66675</wp:posOffset>
            </wp:positionH>
            <wp:positionV relativeFrom="paragraph">
              <wp:posOffset>75565</wp:posOffset>
            </wp:positionV>
            <wp:extent cx="3794760" cy="2241550"/>
            <wp:effectExtent l="76200" t="133350" r="72390" b="101600"/>
            <wp:wrapSquare wrapText="bothSides"/>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4760" cy="2241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538F3" w:rsidRPr="00310A54">
        <w:t xml:space="preserve">As you migrate from mobile devices to large devices like laptops, desktops, etc. the thumbnail view goes from a single column layout to a 2-column layout.  Allowing you to view more listings per page.  </w:t>
      </w:r>
    </w:p>
    <w:p w14:paraId="7F6515D3" w14:textId="6E052378" w:rsidR="00007ADC" w:rsidRDefault="00007ADC" w:rsidP="00B538F3">
      <w:pPr>
        <w:rPr>
          <w:rFonts w:ascii="Calibri" w:eastAsia="Times New Roman" w:hAnsi="Calibri" w:cs="Times New Roman"/>
          <w:sz w:val="24"/>
        </w:rPr>
      </w:pPr>
    </w:p>
    <w:p w14:paraId="562E999E" w14:textId="54C8394F" w:rsidR="00B01B5F" w:rsidRDefault="00B01B5F" w:rsidP="00B538F3">
      <w:pPr>
        <w:rPr>
          <w:rFonts w:ascii="Calibri" w:eastAsia="Times New Roman" w:hAnsi="Calibri" w:cs="Times New Roman"/>
          <w:sz w:val="24"/>
        </w:rPr>
      </w:pPr>
    </w:p>
    <w:p w14:paraId="204B6FA8" w14:textId="09073F59" w:rsidR="00B01B5F" w:rsidRDefault="00B01B5F" w:rsidP="00B538F3">
      <w:pPr>
        <w:rPr>
          <w:rFonts w:ascii="Calibri" w:eastAsia="Times New Roman" w:hAnsi="Calibri" w:cs="Times New Roman"/>
          <w:sz w:val="24"/>
        </w:rPr>
      </w:pPr>
    </w:p>
    <w:p w14:paraId="7615FF76" w14:textId="44F652AB" w:rsidR="00B01B5F" w:rsidRDefault="00B01B5F" w:rsidP="00B538F3">
      <w:pPr>
        <w:rPr>
          <w:rFonts w:ascii="Calibri" w:eastAsia="Times New Roman" w:hAnsi="Calibri" w:cs="Times New Roman"/>
          <w:sz w:val="24"/>
        </w:rPr>
      </w:pPr>
    </w:p>
    <w:p w14:paraId="38CE4D41" w14:textId="5D767600" w:rsidR="00B01B5F" w:rsidRDefault="00B01B5F" w:rsidP="00B538F3">
      <w:pPr>
        <w:rPr>
          <w:rFonts w:ascii="Calibri" w:eastAsia="Times New Roman" w:hAnsi="Calibri" w:cs="Times New Roman"/>
          <w:sz w:val="24"/>
        </w:rPr>
      </w:pPr>
    </w:p>
    <w:p w14:paraId="2499D177" w14:textId="3C05988C" w:rsidR="00B01B5F" w:rsidRDefault="00B01B5F" w:rsidP="00B538F3">
      <w:pPr>
        <w:rPr>
          <w:rFonts w:ascii="Calibri" w:eastAsia="Times New Roman" w:hAnsi="Calibri" w:cs="Times New Roman"/>
          <w:sz w:val="24"/>
        </w:rPr>
      </w:pPr>
    </w:p>
    <w:p w14:paraId="26F5F026" w14:textId="3AFA8C4D" w:rsidR="00B01B5F" w:rsidRPr="009A23EC" w:rsidRDefault="00B01B5F" w:rsidP="00B01B5F">
      <w:pPr>
        <w:rPr>
          <w:rFonts w:ascii="Calibri" w:hAnsi="Calibri" w:cs="Calibri"/>
          <w:noProof/>
          <w:sz w:val="24"/>
        </w:rPr>
      </w:pPr>
      <w:r>
        <w:rPr>
          <w:rFonts w:ascii="Calibri" w:hAnsi="Calibri" w:cs="Calibri"/>
          <w:b/>
          <w:bCs/>
          <w:sz w:val="24"/>
        </w:rPr>
        <w:t>Paragon Connect – Contextual Bar</w:t>
      </w:r>
    </w:p>
    <w:p w14:paraId="124477AE" w14:textId="0270A919" w:rsidR="00564F9A" w:rsidRDefault="002832E5" w:rsidP="00564F9A">
      <w:r>
        <w:rPr>
          <w:noProof/>
        </w:rPr>
        <w:drawing>
          <wp:anchor distT="0" distB="0" distL="114300" distR="114300" simplePos="0" relativeHeight="251745280" behindDoc="0" locked="0" layoutInCell="1" allowOverlap="1" wp14:anchorId="13E39475" wp14:editId="65B5A624">
            <wp:simplePos x="0" y="0"/>
            <wp:positionH relativeFrom="column">
              <wp:posOffset>1800225</wp:posOffset>
            </wp:positionH>
            <wp:positionV relativeFrom="paragraph">
              <wp:posOffset>66040</wp:posOffset>
            </wp:positionV>
            <wp:extent cx="4817110" cy="3473450"/>
            <wp:effectExtent l="171450" t="190500" r="0" b="146050"/>
            <wp:wrapSquare wrapText="bothSides"/>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817110" cy="34734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64F9A">
        <w:t xml:space="preserve">When you check one or more listings a gray contextual bar will open showing you options you can take on those listings.  The new thumbnail view’s contextual bar opens now at the very top allowing for more viewing area.  </w:t>
      </w:r>
    </w:p>
    <w:p w14:paraId="67B00E92" w14:textId="77777777" w:rsidR="00564F9A" w:rsidRDefault="00564F9A" w:rsidP="00564F9A">
      <w:r>
        <w:t xml:space="preserve">The same share options will be available in the new thumbnail view.  (Email, text, copy link, etc.)  </w:t>
      </w:r>
    </w:p>
    <w:p w14:paraId="682BF85D" w14:textId="77777777" w:rsidR="00564F9A" w:rsidRDefault="00564F9A" w:rsidP="00564F9A">
      <w:r>
        <w:t>In addition, the ability to add listings to a cart, driving directions, and third-party integrations are also available.</w:t>
      </w:r>
    </w:p>
    <w:p w14:paraId="3DBA164A" w14:textId="77777777" w:rsidR="00B01B5F" w:rsidRPr="00B01B5F" w:rsidRDefault="00B01B5F" w:rsidP="00B538F3">
      <w:pPr>
        <w:rPr>
          <w:rFonts w:eastAsia="Times New Roman" w:cs="Arial"/>
          <w:szCs w:val="20"/>
        </w:rPr>
      </w:pPr>
    </w:p>
    <w:sectPr w:rsidR="00B01B5F" w:rsidRPr="00B01B5F" w:rsidSect="00C62C5B">
      <w:headerReference w:type="default" r:id="rId20"/>
      <w:footerReference w:type="default" r:id="rId21"/>
      <w:headerReference w:type="first" r:id="rId22"/>
      <w:footerReference w:type="first" r:id="rId23"/>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141F3" w14:textId="77777777" w:rsidR="00C912EB" w:rsidRDefault="00C912EB" w:rsidP="00C055A5">
      <w:pPr>
        <w:spacing w:after="0" w:line="240" w:lineRule="auto"/>
      </w:pPr>
      <w:r>
        <w:separator/>
      </w:r>
    </w:p>
  </w:endnote>
  <w:endnote w:type="continuationSeparator" w:id="0">
    <w:p w14:paraId="64D1D173" w14:textId="77777777" w:rsidR="00C912EB" w:rsidRDefault="00C912EB"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26F565FB"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FA6B82">
      <w:rPr>
        <w:rFonts w:asciiTheme="majorHAnsi" w:eastAsia="Times New Roman" w:hAnsiTheme="majorHAnsi" w:cstheme="majorHAnsi"/>
        <w:noProof/>
        <w:color w:val="636463" w:themeColor="text2"/>
        <w:sz w:val="16"/>
        <w:szCs w:val="16"/>
      </w:rPr>
      <w:t>2022</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05054" w14:textId="77777777" w:rsidR="00C912EB" w:rsidRDefault="00C912EB" w:rsidP="00C055A5">
      <w:pPr>
        <w:spacing w:after="0" w:line="240" w:lineRule="auto"/>
      </w:pPr>
      <w:r>
        <w:separator/>
      </w:r>
    </w:p>
  </w:footnote>
  <w:footnote w:type="continuationSeparator" w:id="0">
    <w:p w14:paraId="49B92CB6" w14:textId="77777777" w:rsidR="00C912EB" w:rsidRDefault="00C912EB"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21"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3050F7"/>
    <w:multiLevelType w:val="hybridMultilevel"/>
    <w:tmpl w:val="D93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36"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34"/>
  </w:num>
  <w:num w:numId="3">
    <w:abstractNumId w:val="32"/>
  </w:num>
  <w:num w:numId="4">
    <w:abstractNumId w:val="25"/>
  </w:num>
  <w:num w:numId="5">
    <w:abstractNumId w:val="26"/>
  </w:num>
  <w:num w:numId="6">
    <w:abstractNumId w:val="23"/>
  </w:num>
  <w:num w:numId="7">
    <w:abstractNumId w:val="30"/>
  </w:num>
  <w:num w:numId="8">
    <w:abstractNumId w:val="30"/>
    <w:lvlOverride w:ilvl="0">
      <w:startOverride w:val="1"/>
    </w:lvlOverride>
  </w:num>
  <w:num w:numId="9">
    <w:abstractNumId w:val="30"/>
    <w:lvlOverride w:ilvl="0">
      <w:startOverride w:val="1"/>
    </w:lvlOverride>
  </w:num>
  <w:num w:numId="10">
    <w:abstractNumId w:val="30"/>
    <w:lvlOverride w:ilvl="0">
      <w:startOverride w:val="1"/>
    </w:lvlOverride>
  </w:num>
  <w:num w:numId="11">
    <w:abstractNumId w:val="18"/>
  </w:num>
  <w:num w:numId="12">
    <w:abstractNumId w:val="30"/>
    <w:lvlOverride w:ilvl="0">
      <w:startOverride w:val="1"/>
    </w:lvlOverride>
  </w:num>
  <w:num w:numId="13">
    <w:abstractNumId w:val="30"/>
    <w:lvlOverride w:ilvl="0">
      <w:startOverride w:val="1"/>
    </w:lvlOverride>
  </w:num>
  <w:num w:numId="14">
    <w:abstractNumId w:val="30"/>
    <w:lvlOverride w:ilvl="0">
      <w:startOverride w:val="1"/>
    </w:lvlOverride>
  </w:num>
  <w:num w:numId="15">
    <w:abstractNumId w:val="23"/>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num>
  <w:num w:numId="19">
    <w:abstractNumId w:val="30"/>
    <w:lvlOverride w:ilvl="0">
      <w:startOverride w:val="1"/>
    </w:lvlOverride>
  </w:num>
  <w:num w:numId="20">
    <w:abstractNumId w:val="4"/>
  </w:num>
  <w:num w:numId="21">
    <w:abstractNumId w:val="16"/>
  </w:num>
  <w:num w:numId="22">
    <w:abstractNumId w:val="19"/>
  </w:num>
  <w:num w:numId="23">
    <w:abstractNumId w:val="33"/>
  </w:num>
  <w:num w:numId="24">
    <w:abstractNumId w:val="14"/>
  </w:num>
  <w:num w:numId="25">
    <w:abstractNumId w:val="15"/>
  </w:num>
  <w:num w:numId="26">
    <w:abstractNumId w:val="39"/>
  </w:num>
  <w:num w:numId="27">
    <w:abstractNumId w:val="38"/>
  </w:num>
  <w:num w:numId="28">
    <w:abstractNumId w:val="13"/>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21"/>
  </w:num>
  <w:num w:numId="40">
    <w:abstractNumId w:val="11"/>
  </w:num>
  <w:num w:numId="41">
    <w:abstractNumId w:val="28"/>
  </w:num>
  <w:num w:numId="42">
    <w:abstractNumId w:val="27"/>
  </w:num>
  <w:num w:numId="43">
    <w:abstractNumId w:val="36"/>
  </w:num>
  <w:num w:numId="44">
    <w:abstractNumId w:val="24"/>
  </w:num>
  <w:num w:numId="45">
    <w:abstractNumId w:val="35"/>
  </w:num>
  <w:num w:numId="46">
    <w:abstractNumId w:val="20"/>
  </w:num>
  <w:num w:numId="47">
    <w:abstractNumId w:val="12"/>
  </w:num>
  <w:num w:numId="48">
    <w:abstractNumId w:val="37"/>
  </w:num>
  <w:num w:numId="49">
    <w:abstractNumId w:val="31"/>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4948"/>
    <w:rsid w:val="0002191C"/>
    <w:rsid w:val="00022D47"/>
    <w:rsid w:val="0002393A"/>
    <w:rsid w:val="00023A97"/>
    <w:rsid w:val="00031828"/>
    <w:rsid w:val="00046A81"/>
    <w:rsid w:val="00053BB4"/>
    <w:rsid w:val="000642AE"/>
    <w:rsid w:val="00083CB3"/>
    <w:rsid w:val="00087D03"/>
    <w:rsid w:val="0009387C"/>
    <w:rsid w:val="000C1508"/>
    <w:rsid w:val="000D7EC5"/>
    <w:rsid w:val="000E433D"/>
    <w:rsid w:val="000E7646"/>
    <w:rsid w:val="000E7720"/>
    <w:rsid w:val="000F2C7D"/>
    <w:rsid w:val="00104BE7"/>
    <w:rsid w:val="00107B10"/>
    <w:rsid w:val="00123AEF"/>
    <w:rsid w:val="001339BC"/>
    <w:rsid w:val="001339C8"/>
    <w:rsid w:val="0014308A"/>
    <w:rsid w:val="001437DB"/>
    <w:rsid w:val="0015555D"/>
    <w:rsid w:val="001558B6"/>
    <w:rsid w:val="00166C7B"/>
    <w:rsid w:val="00187D18"/>
    <w:rsid w:val="001943EA"/>
    <w:rsid w:val="00196439"/>
    <w:rsid w:val="0019784C"/>
    <w:rsid w:val="001B7052"/>
    <w:rsid w:val="001C0FB7"/>
    <w:rsid w:val="001C2DAA"/>
    <w:rsid w:val="001C70F7"/>
    <w:rsid w:val="001C7BC9"/>
    <w:rsid w:val="001D2675"/>
    <w:rsid w:val="001D2696"/>
    <w:rsid w:val="001D3317"/>
    <w:rsid w:val="001D5BE0"/>
    <w:rsid w:val="001E46C9"/>
    <w:rsid w:val="001F02C0"/>
    <w:rsid w:val="001F1F63"/>
    <w:rsid w:val="001F20E5"/>
    <w:rsid w:val="00204130"/>
    <w:rsid w:val="00206878"/>
    <w:rsid w:val="00210757"/>
    <w:rsid w:val="00222CEF"/>
    <w:rsid w:val="002343A3"/>
    <w:rsid w:val="00245252"/>
    <w:rsid w:val="00265E0B"/>
    <w:rsid w:val="0027172F"/>
    <w:rsid w:val="00275AF0"/>
    <w:rsid w:val="00282E4A"/>
    <w:rsid w:val="002832E5"/>
    <w:rsid w:val="0028357B"/>
    <w:rsid w:val="00284368"/>
    <w:rsid w:val="002844CA"/>
    <w:rsid w:val="0028533D"/>
    <w:rsid w:val="002A0BA2"/>
    <w:rsid w:val="002B00ED"/>
    <w:rsid w:val="002B72AD"/>
    <w:rsid w:val="002C11F8"/>
    <w:rsid w:val="002C2929"/>
    <w:rsid w:val="002C3BA7"/>
    <w:rsid w:val="002D0F57"/>
    <w:rsid w:val="002E5C68"/>
    <w:rsid w:val="002E6216"/>
    <w:rsid w:val="002F553C"/>
    <w:rsid w:val="003016F3"/>
    <w:rsid w:val="0034788F"/>
    <w:rsid w:val="003522E3"/>
    <w:rsid w:val="00361CC1"/>
    <w:rsid w:val="003767BD"/>
    <w:rsid w:val="00386973"/>
    <w:rsid w:val="003925DA"/>
    <w:rsid w:val="003A2280"/>
    <w:rsid w:val="003A4F1B"/>
    <w:rsid w:val="003A518E"/>
    <w:rsid w:val="003B5D29"/>
    <w:rsid w:val="003B71E9"/>
    <w:rsid w:val="003D57BA"/>
    <w:rsid w:val="003E3DF7"/>
    <w:rsid w:val="003E6961"/>
    <w:rsid w:val="003F2706"/>
    <w:rsid w:val="004049D3"/>
    <w:rsid w:val="004155AA"/>
    <w:rsid w:val="004173D7"/>
    <w:rsid w:val="00427737"/>
    <w:rsid w:val="0043522F"/>
    <w:rsid w:val="00435D24"/>
    <w:rsid w:val="00445F53"/>
    <w:rsid w:val="0045526A"/>
    <w:rsid w:val="00461D88"/>
    <w:rsid w:val="0046378E"/>
    <w:rsid w:val="00464EEE"/>
    <w:rsid w:val="0047039B"/>
    <w:rsid w:val="004731FA"/>
    <w:rsid w:val="0047468E"/>
    <w:rsid w:val="0047649A"/>
    <w:rsid w:val="00477FD5"/>
    <w:rsid w:val="004856E6"/>
    <w:rsid w:val="004A0FCB"/>
    <w:rsid w:val="004A3B95"/>
    <w:rsid w:val="004D35B1"/>
    <w:rsid w:val="004F2623"/>
    <w:rsid w:val="004F3706"/>
    <w:rsid w:val="004F3879"/>
    <w:rsid w:val="004F4F16"/>
    <w:rsid w:val="0051055B"/>
    <w:rsid w:val="00521919"/>
    <w:rsid w:val="00531F78"/>
    <w:rsid w:val="005436EC"/>
    <w:rsid w:val="0054654A"/>
    <w:rsid w:val="00550FBD"/>
    <w:rsid w:val="00551B05"/>
    <w:rsid w:val="0055427E"/>
    <w:rsid w:val="00562EEB"/>
    <w:rsid w:val="00564F9A"/>
    <w:rsid w:val="00574280"/>
    <w:rsid w:val="00577349"/>
    <w:rsid w:val="00590999"/>
    <w:rsid w:val="00590B9B"/>
    <w:rsid w:val="005924BC"/>
    <w:rsid w:val="0059335C"/>
    <w:rsid w:val="005A0F8B"/>
    <w:rsid w:val="005A1E8F"/>
    <w:rsid w:val="005A3279"/>
    <w:rsid w:val="005B2613"/>
    <w:rsid w:val="005D61F3"/>
    <w:rsid w:val="005E2EF5"/>
    <w:rsid w:val="005E2FEE"/>
    <w:rsid w:val="005E5DE4"/>
    <w:rsid w:val="005F6BF6"/>
    <w:rsid w:val="006124B8"/>
    <w:rsid w:val="00614991"/>
    <w:rsid w:val="0061527A"/>
    <w:rsid w:val="00616CAE"/>
    <w:rsid w:val="00621D0B"/>
    <w:rsid w:val="006300BE"/>
    <w:rsid w:val="00633301"/>
    <w:rsid w:val="00641F3E"/>
    <w:rsid w:val="0064457B"/>
    <w:rsid w:val="00644D74"/>
    <w:rsid w:val="006716DC"/>
    <w:rsid w:val="00680A23"/>
    <w:rsid w:val="00682228"/>
    <w:rsid w:val="00684114"/>
    <w:rsid w:val="006851B8"/>
    <w:rsid w:val="006927C1"/>
    <w:rsid w:val="0069621F"/>
    <w:rsid w:val="006A2ACA"/>
    <w:rsid w:val="006A75CF"/>
    <w:rsid w:val="006D0C37"/>
    <w:rsid w:val="006D2FAE"/>
    <w:rsid w:val="006D395F"/>
    <w:rsid w:val="006D5AA7"/>
    <w:rsid w:val="006E1762"/>
    <w:rsid w:val="006F35B4"/>
    <w:rsid w:val="00705C77"/>
    <w:rsid w:val="00712F76"/>
    <w:rsid w:val="0071417F"/>
    <w:rsid w:val="007303BF"/>
    <w:rsid w:val="0073625D"/>
    <w:rsid w:val="00740501"/>
    <w:rsid w:val="00750B90"/>
    <w:rsid w:val="00754C18"/>
    <w:rsid w:val="00757B5E"/>
    <w:rsid w:val="007621B3"/>
    <w:rsid w:val="00766332"/>
    <w:rsid w:val="00773805"/>
    <w:rsid w:val="00782619"/>
    <w:rsid w:val="00782889"/>
    <w:rsid w:val="0079634B"/>
    <w:rsid w:val="007A124A"/>
    <w:rsid w:val="007A1BFE"/>
    <w:rsid w:val="007A3D74"/>
    <w:rsid w:val="007A5A8C"/>
    <w:rsid w:val="007A7CAC"/>
    <w:rsid w:val="007B575A"/>
    <w:rsid w:val="007B7928"/>
    <w:rsid w:val="007D157F"/>
    <w:rsid w:val="007D2B7C"/>
    <w:rsid w:val="007E1ABC"/>
    <w:rsid w:val="007F13C3"/>
    <w:rsid w:val="007F2412"/>
    <w:rsid w:val="00800E5B"/>
    <w:rsid w:val="00806810"/>
    <w:rsid w:val="00806CD4"/>
    <w:rsid w:val="00807362"/>
    <w:rsid w:val="00817CA2"/>
    <w:rsid w:val="00826F9A"/>
    <w:rsid w:val="00827D86"/>
    <w:rsid w:val="0083034A"/>
    <w:rsid w:val="00831D2C"/>
    <w:rsid w:val="00876081"/>
    <w:rsid w:val="008822B8"/>
    <w:rsid w:val="00885F4F"/>
    <w:rsid w:val="00892084"/>
    <w:rsid w:val="00897102"/>
    <w:rsid w:val="008D12EA"/>
    <w:rsid w:val="008D53E5"/>
    <w:rsid w:val="008D7A86"/>
    <w:rsid w:val="00903035"/>
    <w:rsid w:val="0090342E"/>
    <w:rsid w:val="00910B32"/>
    <w:rsid w:val="00922730"/>
    <w:rsid w:val="00924E5B"/>
    <w:rsid w:val="009259C8"/>
    <w:rsid w:val="00930D45"/>
    <w:rsid w:val="00936EBB"/>
    <w:rsid w:val="00942CF6"/>
    <w:rsid w:val="0097158E"/>
    <w:rsid w:val="00981806"/>
    <w:rsid w:val="009833F2"/>
    <w:rsid w:val="00985EE4"/>
    <w:rsid w:val="00991DE9"/>
    <w:rsid w:val="00993AD3"/>
    <w:rsid w:val="00995D08"/>
    <w:rsid w:val="009A0361"/>
    <w:rsid w:val="009A23EC"/>
    <w:rsid w:val="009B423E"/>
    <w:rsid w:val="009B50B7"/>
    <w:rsid w:val="009E1A90"/>
    <w:rsid w:val="009F78CB"/>
    <w:rsid w:val="00A03507"/>
    <w:rsid w:val="00A14228"/>
    <w:rsid w:val="00A256C5"/>
    <w:rsid w:val="00A32CC5"/>
    <w:rsid w:val="00A35D90"/>
    <w:rsid w:val="00A622EE"/>
    <w:rsid w:val="00A7070A"/>
    <w:rsid w:val="00A7127A"/>
    <w:rsid w:val="00A7561D"/>
    <w:rsid w:val="00A7598D"/>
    <w:rsid w:val="00A763BE"/>
    <w:rsid w:val="00AB3DE7"/>
    <w:rsid w:val="00AC00CA"/>
    <w:rsid w:val="00AC59CB"/>
    <w:rsid w:val="00AD481F"/>
    <w:rsid w:val="00AE05E7"/>
    <w:rsid w:val="00AF3BB5"/>
    <w:rsid w:val="00B01B5F"/>
    <w:rsid w:val="00B042AC"/>
    <w:rsid w:val="00B13952"/>
    <w:rsid w:val="00B23ECE"/>
    <w:rsid w:val="00B25247"/>
    <w:rsid w:val="00B25E01"/>
    <w:rsid w:val="00B269E3"/>
    <w:rsid w:val="00B34AC4"/>
    <w:rsid w:val="00B50D16"/>
    <w:rsid w:val="00B538F3"/>
    <w:rsid w:val="00B6546E"/>
    <w:rsid w:val="00B70B07"/>
    <w:rsid w:val="00B730F8"/>
    <w:rsid w:val="00B77425"/>
    <w:rsid w:val="00B955EF"/>
    <w:rsid w:val="00BA77D4"/>
    <w:rsid w:val="00BB2244"/>
    <w:rsid w:val="00BB25E3"/>
    <w:rsid w:val="00BB2663"/>
    <w:rsid w:val="00BC30FA"/>
    <w:rsid w:val="00BC5DEA"/>
    <w:rsid w:val="00BD3001"/>
    <w:rsid w:val="00BD3867"/>
    <w:rsid w:val="00BF488B"/>
    <w:rsid w:val="00BF58B9"/>
    <w:rsid w:val="00C02043"/>
    <w:rsid w:val="00C051D5"/>
    <w:rsid w:val="00C055A5"/>
    <w:rsid w:val="00C1171C"/>
    <w:rsid w:val="00C14040"/>
    <w:rsid w:val="00C15C61"/>
    <w:rsid w:val="00C412AE"/>
    <w:rsid w:val="00C44178"/>
    <w:rsid w:val="00C47CC8"/>
    <w:rsid w:val="00C62C5B"/>
    <w:rsid w:val="00C67DE2"/>
    <w:rsid w:val="00C739D9"/>
    <w:rsid w:val="00C74E24"/>
    <w:rsid w:val="00C7783A"/>
    <w:rsid w:val="00C84E5F"/>
    <w:rsid w:val="00C86F77"/>
    <w:rsid w:val="00C912EB"/>
    <w:rsid w:val="00C94D9A"/>
    <w:rsid w:val="00CA5B3F"/>
    <w:rsid w:val="00CA7FE2"/>
    <w:rsid w:val="00CB23F6"/>
    <w:rsid w:val="00CC289A"/>
    <w:rsid w:val="00CD3B52"/>
    <w:rsid w:val="00CF3C46"/>
    <w:rsid w:val="00CF665E"/>
    <w:rsid w:val="00D034C5"/>
    <w:rsid w:val="00D04143"/>
    <w:rsid w:val="00D1036E"/>
    <w:rsid w:val="00D11971"/>
    <w:rsid w:val="00D31FF1"/>
    <w:rsid w:val="00D37E48"/>
    <w:rsid w:val="00D43F7E"/>
    <w:rsid w:val="00D5388B"/>
    <w:rsid w:val="00D54414"/>
    <w:rsid w:val="00D60828"/>
    <w:rsid w:val="00D6442A"/>
    <w:rsid w:val="00D74585"/>
    <w:rsid w:val="00D8250A"/>
    <w:rsid w:val="00D85D65"/>
    <w:rsid w:val="00DA5588"/>
    <w:rsid w:val="00DA65BC"/>
    <w:rsid w:val="00DB0657"/>
    <w:rsid w:val="00DC2921"/>
    <w:rsid w:val="00DC313F"/>
    <w:rsid w:val="00DC5F05"/>
    <w:rsid w:val="00DC6EDB"/>
    <w:rsid w:val="00DC7181"/>
    <w:rsid w:val="00DD43F9"/>
    <w:rsid w:val="00DD5BE4"/>
    <w:rsid w:val="00DE3007"/>
    <w:rsid w:val="00DF20EF"/>
    <w:rsid w:val="00E23489"/>
    <w:rsid w:val="00E41C3E"/>
    <w:rsid w:val="00E41E9D"/>
    <w:rsid w:val="00E465BB"/>
    <w:rsid w:val="00E57171"/>
    <w:rsid w:val="00E63755"/>
    <w:rsid w:val="00E647AA"/>
    <w:rsid w:val="00E6738B"/>
    <w:rsid w:val="00E67A29"/>
    <w:rsid w:val="00E71B12"/>
    <w:rsid w:val="00E80B46"/>
    <w:rsid w:val="00E97B1E"/>
    <w:rsid w:val="00EB097B"/>
    <w:rsid w:val="00EB0ED1"/>
    <w:rsid w:val="00EB1861"/>
    <w:rsid w:val="00EB517B"/>
    <w:rsid w:val="00EC4463"/>
    <w:rsid w:val="00F2036D"/>
    <w:rsid w:val="00F26255"/>
    <w:rsid w:val="00F4556B"/>
    <w:rsid w:val="00F47A4B"/>
    <w:rsid w:val="00F526B3"/>
    <w:rsid w:val="00F641B6"/>
    <w:rsid w:val="00F70994"/>
    <w:rsid w:val="00F73377"/>
    <w:rsid w:val="00F84C12"/>
    <w:rsid w:val="00F8752A"/>
    <w:rsid w:val="00F943F1"/>
    <w:rsid w:val="00FA000D"/>
    <w:rsid w:val="00FA3B77"/>
    <w:rsid w:val="00FA53CB"/>
    <w:rsid w:val="00FA6B82"/>
    <w:rsid w:val="00FB2248"/>
    <w:rsid w:val="00FB234A"/>
    <w:rsid w:val="00FC79A3"/>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paragonconnect.paragonrels.com/images/documents/release_notes/588/Paragon%205.88%20Release%20Notes.docx"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layer.vimeo.com/video/686847114?h=8bc1cb3cce&amp;app_id=122963"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aragonconnect.paragonrels.com/images/documents/release_notes/588/Email%20to%20agents%205.88.docx"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3.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5E606-FB39-4174-84EE-6C3FB0271F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29</TotalTime>
  <Pages>5</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25</cp:revision>
  <cp:lastPrinted>2013-12-18T22:06:00Z</cp:lastPrinted>
  <dcterms:created xsi:type="dcterms:W3CDTF">2022-02-02T16:38:00Z</dcterms:created>
  <dcterms:modified xsi:type="dcterms:W3CDTF">2022-03-10T20:11:00Z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