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theme="minorHAnsi"/>
          <w:noProof/>
          <w:color w:val="3C444F"/>
          <w:sz w:val="24"/>
        </w:rPr>
        <w:id w:val="461195165"/>
        <w:docPartObj>
          <w:docPartGallery w:val="Table of Contents"/>
          <w:docPartUnique/>
        </w:docPartObj>
      </w:sdtPr>
      <w:sdtContent>
        <w:p w14:paraId="33E1F744" w14:textId="77777777" w:rsidR="00B47D88" w:rsidRPr="009E02A6" w:rsidRDefault="00B47D88" w:rsidP="00B47D88">
          <w:pPr>
            <w:pStyle w:val="BodyText"/>
            <w:rPr>
              <w:sz w:val="22"/>
              <w:szCs w:val="28"/>
            </w:rPr>
          </w:pPr>
        </w:p>
        <w:p w14:paraId="2B6D2107" w14:textId="77777777" w:rsidR="00B47D88" w:rsidRPr="009E02A6" w:rsidRDefault="00876F0B" w:rsidP="00B47D88">
          <w:pPr>
            <w:pStyle w:val="BodyText"/>
            <w:rPr>
              <w:sz w:val="22"/>
              <w:szCs w:val="28"/>
            </w:rPr>
          </w:pPr>
          <w:r w:rsidRPr="009E02A6">
            <w:rPr>
              <w:noProof/>
              <w:sz w:val="22"/>
              <w:szCs w:val="28"/>
              <w:lang w:val="en-GB" w:eastAsia="en-GB"/>
            </w:rPr>
            <w:drawing>
              <wp:inline distT="0" distB="0" distL="0" distR="0" wp14:anchorId="221D78B9" wp14:editId="5FAD0CB3">
                <wp:extent cx="998074" cy="977705"/>
                <wp:effectExtent l="0" t="0" r="5715" b="635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0268" cy="9994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B47D88" w:rsidRPr="009E02A6">
            <w:rPr>
              <w:noProof/>
              <w:sz w:val="22"/>
              <w:szCs w:val="28"/>
              <w:lang w:val="en-GB" w:eastAsia="en-GB"/>
            </w:rPr>
            <mc:AlternateContent>
              <mc:Choice Requires="wpg">
                <w:drawing>
                  <wp:anchor distT="0" distB="0" distL="114300" distR="114300" simplePos="0" relativeHeight="251658244" behindDoc="0" locked="0" layoutInCell="1" allowOverlap="1" wp14:anchorId="0CCD1169" wp14:editId="3221AF94">
                    <wp:simplePos x="0" y="0"/>
                    <wp:positionH relativeFrom="column">
                      <wp:posOffset>4629150</wp:posOffset>
                    </wp:positionH>
                    <wp:positionV relativeFrom="paragraph">
                      <wp:posOffset>-4898390</wp:posOffset>
                    </wp:positionV>
                    <wp:extent cx="1819275" cy="771525"/>
                    <wp:effectExtent l="6350" t="3810" r="3175" b="0"/>
                    <wp:wrapNone/>
                    <wp:docPr id="20" name="Group 2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819275" cy="771525"/>
                              <a:chOff x="8895" y="1230"/>
                              <a:chExt cx="2865" cy="1215"/>
                            </a:xfrm>
                          </wpg:grpSpPr>
                          <wps:wsp>
                            <wps:cNvPr id="21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290" y="1230"/>
                                <a:ext cx="1470" cy="1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rto="http://schemas.microsoft.com/office/word/2006/arto" xmlns:pic="http://schemas.openxmlformats.org/drawingml/2006/picture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rto="http://schemas.microsoft.com/office/word/2006/arto" xmlns:pic="http://schemas.openxmlformats.org/drawingml/2006/picture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5599204" w14:textId="77777777" w:rsidR="00B47D88" w:rsidRDefault="00B47D88" w:rsidP="00B47D88">
                                  <w:pPr>
                                    <w:rPr>
                                      <w:color w:val="FFFFFF"/>
                                      <w:sz w:val="92"/>
                                      <w:szCs w:val="9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92"/>
                                      <w:szCs w:val="92"/>
                                    </w:rPr>
                                    <w:t>08</w:t>
                                  </w:r>
                                </w:p>
                                <w:p w14:paraId="58434672" w14:textId="77777777" w:rsidR="00B47D88" w:rsidRDefault="00B47D88" w:rsidP="00B47D88"/>
                                <w:p w14:paraId="27F25696" w14:textId="77777777" w:rsidR="00B47D88" w:rsidRDefault="00B47D88" w:rsidP="00B47D88">
                                  <w:pPr>
                                    <w:rPr>
                                      <w:color w:val="FFFFFF"/>
                                      <w:sz w:val="92"/>
                                      <w:szCs w:val="9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92"/>
                                      <w:szCs w:val="92"/>
                                    </w:rPr>
                                    <w:t>08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AutoShape 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290" y="1590"/>
                                <a:ext cx="0" cy="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rto="http://schemas.microsoft.com/office/word/2006/arto" xmlns:pic="http://schemas.openxmlformats.org/drawingml/2006/picture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Text Box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895" y="1455"/>
                                <a:ext cx="1365" cy="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rto="http://schemas.microsoft.com/office/word/2006/arto" xmlns:pic="http://schemas.openxmlformats.org/drawingml/2006/picture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rto="http://schemas.microsoft.com/office/word/2006/arto" xmlns:pic="http://schemas.openxmlformats.org/drawingml/2006/picture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3FCF1A4" w14:textId="77777777" w:rsidR="00B47D88" w:rsidRDefault="00B47D88" w:rsidP="00B47D88">
                                  <w:pPr>
                                    <w:jc w:val="right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Fall</w:t>
                                  </w:r>
                                </w:p>
                                <w:p w14:paraId="39CEF3D3" w14:textId="77777777" w:rsidR="00B47D88" w:rsidRDefault="00B47D88" w:rsidP="00B47D88"/>
                                <w:p w14:paraId="536CB7EC" w14:textId="77777777" w:rsidR="00B47D88" w:rsidRDefault="00B47D88" w:rsidP="00B47D88">
                                  <w:pPr>
                                    <w:jc w:val="right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Fall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CCD1169" id="Group 20" o:spid="_x0000_s1026" style="position:absolute;margin-left:364.5pt;margin-top:-385.7pt;width:143.25pt;height:60.75pt;z-index:251658244" coordorigin="8895,1230" coordsize="2865,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7" type="#_x0000_t202" style="position:absolute;left:10290;top:1230;width:1470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  <v:textbox>
                        <w:txbxContent>
                          <w:p w14:paraId="05599204" w14:textId="77777777" w:rsidR="00B47D88" w:rsidRDefault="00B47D88" w:rsidP="00B47D88">
                            <w:pPr>
                              <w:rPr>
                                <w:color w:val="FFFFFF"/>
                                <w:sz w:val="92"/>
                                <w:szCs w:val="92"/>
                              </w:rPr>
                            </w:pPr>
                            <w:r>
                              <w:rPr>
                                <w:color w:val="FFFFFF"/>
                                <w:sz w:val="92"/>
                                <w:szCs w:val="92"/>
                              </w:rPr>
                              <w:t>08</w:t>
                            </w:r>
                          </w:p>
                          <w:p w14:paraId="58434672" w14:textId="77777777" w:rsidR="00B47D88" w:rsidRDefault="00B47D88" w:rsidP="00B47D88"/>
                          <w:p w14:paraId="27F25696" w14:textId="77777777" w:rsidR="00B47D88" w:rsidRDefault="00B47D88" w:rsidP="00B47D88">
                            <w:pPr>
                              <w:rPr>
                                <w:color w:val="FFFFFF"/>
                                <w:sz w:val="92"/>
                                <w:szCs w:val="92"/>
                              </w:rPr>
                            </w:pPr>
                            <w:r>
                              <w:rPr>
                                <w:color w:val="FFFFFF"/>
                                <w:sz w:val="92"/>
                                <w:szCs w:val="92"/>
                              </w:rPr>
                              <w:t>08</w:t>
                            </w:r>
                          </w:p>
                        </w:txbxContent>
                      </v:textbox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7" o:spid="_x0000_s1028" type="#_x0000_t32" style="position:absolute;left:10290;top:1590;width:0;height:6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" strokecolor="white" strokeweight="1.5pt"/>
                    <v:shape id="Text Box 18" o:spid="_x0000_s1029" type="#_x0000_t202" style="position:absolute;left:8895;top:1455;width:136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23FCF1A4" w14:textId="77777777" w:rsidR="00B47D88" w:rsidRDefault="00B47D88" w:rsidP="00B47D88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Fall</w:t>
                            </w:r>
                          </w:p>
                          <w:p w14:paraId="39CEF3D3" w14:textId="77777777" w:rsidR="00B47D88" w:rsidRDefault="00B47D88" w:rsidP="00B47D88"/>
                          <w:p w14:paraId="536CB7EC" w14:textId="77777777" w:rsidR="00B47D88" w:rsidRDefault="00B47D88" w:rsidP="00B47D88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Fall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</w:p>
        <w:p w14:paraId="1498C7D0" w14:textId="77777777" w:rsidR="00B47D88" w:rsidRPr="009E02A6" w:rsidRDefault="00B47D88" w:rsidP="00B47D88">
          <w:pPr>
            <w:pStyle w:val="BodyText"/>
            <w:rPr>
              <w:sz w:val="22"/>
              <w:szCs w:val="28"/>
            </w:rPr>
          </w:pPr>
        </w:p>
        <w:p w14:paraId="443627DE" w14:textId="77777777" w:rsidR="00B47D88" w:rsidRPr="009E02A6" w:rsidRDefault="00B47D88" w:rsidP="00B47D88">
          <w:pPr>
            <w:pStyle w:val="BodyText"/>
            <w:rPr>
              <w:sz w:val="22"/>
              <w:szCs w:val="28"/>
            </w:rPr>
          </w:pPr>
        </w:p>
        <w:p w14:paraId="6CA4370D" w14:textId="77777777" w:rsidR="00B47D88" w:rsidRPr="009E02A6" w:rsidRDefault="00B47D88" w:rsidP="00B47D88">
          <w:pPr>
            <w:pStyle w:val="BodyText"/>
            <w:rPr>
              <w:sz w:val="22"/>
              <w:szCs w:val="28"/>
            </w:rPr>
          </w:pPr>
        </w:p>
        <w:p w14:paraId="72E0F1E5" w14:textId="77777777" w:rsidR="00B47D88" w:rsidRPr="009E02A6" w:rsidRDefault="00B47D88" w:rsidP="00B47D88">
          <w:pPr>
            <w:pStyle w:val="BodyText"/>
            <w:rPr>
              <w:sz w:val="22"/>
              <w:szCs w:val="28"/>
            </w:rPr>
          </w:pPr>
        </w:p>
        <w:p w14:paraId="3AACC7EA" w14:textId="77777777" w:rsidR="00B47D88" w:rsidRPr="009E02A6" w:rsidRDefault="00B47D88" w:rsidP="00B47D88">
          <w:pPr>
            <w:pStyle w:val="BodyText"/>
            <w:rPr>
              <w:sz w:val="22"/>
              <w:szCs w:val="28"/>
            </w:rPr>
          </w:pPr>
        </w:p>
        <w:p w14:paraId="117E413D" w14:textId="14CB2D49" w:rsidR="00B47D88" w:rsidRPr="009E02A6" w:rsidRDefault="766336A7" w:rsidP="00B47D88">
          <w:pPr>
            <w:pStyle w:val="Title"/>
            <w:spacing w:after="0"/>
            <w:rPr>
              <w:rFonts w:cs="Times New Roman (Headings CS)"/>
              <w:sz w:val="52"/>
              <w:szCs w:val="50"/>
            </w:rPr>
          </w:pPr>
          <w:r w:rsidRPr="009E02A6">
            <w:rPr>
              <w:rFonts w:cs="Times New Roman (Headings CS)"/>
              <w:sz w:val="52"/>
              <w:szCs w:val="50"/>
            </w:rPr>
            <w:t xml:space="preserve">Paragon </w:t>
          </w:r>
          <w:r w:rsidR="39C4CF5E" w:rsidRPr="009E02A6">
            <w:rPr>
              <w:rFonts w:cs="Times New Roman (Headings CS)"/>
              <w:sz w:val="52"/>
              <w:szCs w:val="50"/>
            </w:rPr>
            <w:t>7.</w:t>
          </w:r>
          <w:r w:rsidR="003E0319" w:rsidRPr="009E02A6">
            <w:rPr>
              <w:rFonts w:cs="Times New Roman (Headings CS)"/>
              <w:sz w:val="52"/>
              <w:szCs w:val="50"/>
            </w:rPr>
            <w:t>4</w:t>
          </w:r>
          <w:r w:rsidRPr="009E02A6">
            <w:rPr>
              <w:rFonts w:cs="Times New Roman (Headings CS)"/>
              <w:sz w:val="52"/>
              <w:szCs w:val="50"/>
            </w:rPr>
            <w:t xml:space="preserve"> Release Enhancements</w:t>
          </w:r>
        </w:p>
        <w:p w14:paraId="66DAAF05" w14:textId="77777777" w:rsidR="002D0FA7" w:rsidRPr="009E02A6" w:rsidRDefault="002D0FA7" w:rsidP="6C30F9E0">
          <w:pPr>
            <w:pStyle w:val="CoverPageDate"/>
            <w:rPr>
              <w:color w:val="000000" w:themeColor="accent2"/>
              <w:sz w:val="28"/>
              <w:szCs w:val="28"/>
            </w:rPr>
          </w:pPr>
        </w:p>
        <w:p w14:paraId="7EE25428" w14:textId="07C871FC" w:rsidR="00EE0988" w:rsidRPr="009E02A6" w:rsidRDefault="00C37F03" w:rsidP="6C30F9E0">
          <w:pPr>
            <w:pStyle w:val="CoverPageDate"/>
            <w:rPr>
              <w:color w:val="000000" w:themeColor="accent2"/>
              <w:sz w:val="28"/>
              <w:szCs w:val="28"/>
            </w:rPr>
          </w:pPr>
          <w:r w:rsidRPr="009E02A6">
            <w:rPr>
              <w:color w:val="000000" w:themeColor="accent2"/>
              <w:sz w:val="28"/>
              <w:szCs w:val="28"/>
            </w:rPr>
            <w:t>23 May</w:t>
          </w:r>
          <w:r w:rsidR="766336A7" w:rsidRPr="009E02A6">
            <w:rPr>
              <w:color w:val="000000" w:themeColor="accent2"/>
              <w:sz w:val="28"/>
              <w:szCs w:val="28"/>
            </w:rPr>
            <w:t xml:space="preserve"> </w:t>
          </w:r>
          <w:r w:rsidR="00F55113" w:rsidRPr="009E02A6">
            <w:rPr>
              <w:color w:val="000000" w:themeColor="accent2"/>
              <w:sz w:val="28"/>
              <w:szCs w:val="28"/>
            </w:rPr>
            <w:t>2024</w:t>
          </w:r>
        </w:p>
        <w:p w14:paraId="5FD1D5CA" w14:textId="77777777" w:rsidR="002D0FA7" w:rsidRPr="009E02A6" w:rsidRDefault="002D0FA7" w:rsidP="6C30F9E0">
          <w:pPr>
            <w:pStyle w:val="CoverPageDate"/>
            <w:rPr>
              <w:color w:val="000000" w:themeColor="accent2"/>
              <w:sz w:val="28"/>
              <w:szCs w:val="28"/>
            </w:rPr>
          </w:pPr>
        </w:p>
        <w:p w14:paraId="72CDABB1" w14:textId="77777777" w:rsidR="002D0FA7" w:rsidRPr="009E02A6" w:rsidRDefault="002D0FA7" w:rsidP="6C30F9E0">
          <w:pPr>
            <w:pStyle w:val="CoverPageDate"/>
            <w:rPr>
              <w:color w:val="000000" w:themeColor="accent2"/>
              <w:sz w:val="28"/>
              <w:szCs w:val="28"/>
            </w:rPr>
          </w:pPr>
        </w:p>
        <w:p w14:paraId="2DB0C934" w14:textId="5FA19BF7" w:rsidR="0047118A" w:rsidRDefault="00E64A8C">
          <w:pPr>
            <w:pStyle w:val="TOC1"/>
            <w:rPr>
              <w:rFonts w:asciiTheme="minorHAnsi" w:hAnsiTheme="minorHAnsi" w:cstheme="minorBidi"/>
              <w:b w:val="0"/>
              <w:color w:val="auto"/>
              <w:kern w:val="2"/>
              <w:sz w:val="22"/>
              <w:szCs w:val="22"/>
              <w14:ligatures w14:val="standardContextual"/>
            </w:rPr>
          </w:pPr>
          <w:r w:rsidRPr="009E02A6">
            <w:rPr>
              <w:sz w:val="28"/>
              <w:szCs w:val="28"/>
            </w:rPr>
            <w:fldChar w:fldCharType="begin"/>
          </w:r>
          <w:r w:rsidR="0091671C" w:rsidRPr="009E02A6">
            <w:rPr>
              <w:sz w:val="28"/>
              <w:szCs w:val="28"/>
            </w:rPr>
            <w:instrText>TOC \o "1-6" \u</w:instrText>
          </w:r>
          <w:r w:rsidRPr="009E02A6">
            <w:rPr>
              <w:sz w:val="28"/>
              <w:szCs w:val="28"/>
            </w:rPr>
            <w:fldChar w:fldCharType="separate"/>
          </w:r>
          <w:r w:rsidR="0047118A">
            <w:t>1.</w:t>
          </w:r>
          <w:r w:rsidR="0047118A">
            <w:rPr>
              <w:rFonts w:asciiTheme="minorHAnsi" w:hAnsiTheme="minorHAnsi" w:cstheme="minorBidi"/>
              <w:b w:val="0"/>
              <w:color w:val="auto"/>
              <w:kern w:val="2"/>
              <w:sz w:val="22"/>
              <w:szCs w:val="22"/>
              <w14:ligatures w14:val="standardContextual"/>
            </w:rPr>
            <w:tab/>
          </w:r>
          <w:r w:rsidR="0047118A">
            <w:t>Corrected Paragon Issues</w:t>
          </w:r>
          <w:r w:rsidR="0047118A">
            <w:tab/>
          </w:r>
          <w:r w:rsidR="0047118A">
            <w:fldChar w:fldCharType="begin"/>
          </w:r>
          <w:r w:rsidR="0047118A">
            <w:instrText xml:space="preserve"> PAGEREF _Toc167435423 \h </w:instrText>
          </w:r>
          <w:r w:rsidR="0047118A">
            <w:fldChar w:fldCharType="separate"/>
          </w:r>
          <w:r w:rsidR="0047118A">
            <w:t>2</w:t>
          </w:r>
          <w:r w:rsidR="0047118A">
            <w:fldChar w:fldCharType="end"/>
          </w:r>
        </w:p>
        <w:p w14:paraId="72239B91" w14:textId="2B70D1EA" w:rsidR="0047118A" w:rsidRDefault="0047118A">
          <w:pPr>
            <w:pStyle w:val="TOC1"/>
            <w:rPr>
              <w:rFonts w:asciiTheme="minorHAnsi" w:hAnsiTheme="minorHAnsi" w:cstheme="minorBidi"/>
              <w:b w:val="0"/>
              <w:color w:val="auto"/>
              <w:kern w:val="2"/>
              <w:sz w:val="22"/>
              <w:szCs w:val="22"/>
              <w14:ligatures w14:val="standardContextual"/>
            </w:rPr>
          </w:pPr>
          <w:r>
            <w:t>2.</w:t>
          </w:r>
          <w:r>
            <w:rPr>
              <w:rFonts w:asciiTheme="minorHAnsi" w:hAnsiTheme="minorHAnsi" w:cstheme="minorBidi"/>
              <w:b w:val="0"/>
              <w:color w:val="auto"/>
              <w:kern w:val="2"/>
              <w:sz w:val="22"/>
              <w:szCs w:val="22"/>
              <w14:ligatures w14:val="standardContextual"/>
            </w:rPr>
            <w:tab/>
          </w:r>
          <w:r>
            <w:t>MLS Customizations and Administration</w:t>
          </w:r>
          <w:r>
            <w:tab/>
          </w:r>
          <w:r>
            <w:fldChar w:fldCharType="begin"/>
          </w:r>
          <w:r>
            <w:instrText xml:space="preserve"> PAGEREF _Toc167435424 \h </w:instrText>
          </w:r>
          <w:r>
            <w:fldChar w:fldCharType="separate"/>
          </w:r>
          <w:r>
            <w:t>3</w:t>
          </w:r>
          <w:r>
            <w:fldChar w:fldCharType="end"/>
          </w:r>
        </w:p>
        <w:p w14:paraId="5B13F50C" w14:textId="4B513FEF" w:rsidR="0047118A" w:rsidRDefault="0047118A">
          <w:pPr>
            <w:pStyle w:val="TOC2"/>
            <w:rPr>
              <w:rFonts w:cstheme="minorBidi"/>
              <w:color w:val="auto"/>
              <w:kern w:val="2"/>
              <w14:ligatures w14:val="standardContextual"/>
            </w:rPr>
          </w:pPr>
          <w:r>
            <w:t>2.1.</w:t>
          </w:r>
          <w:r>
            <w:rPr>
              <w:rFonts w:cstheme="minorBidi"/>
              <w:color w:val="auto"/>
              <w:kern w:val="2"/>
              <w14:ligatures w14:val="standardContextual"/>
            </w:rPr>
            <w:tab/>
          </w:r>
          <w:r>
            <w:t>No MLS Customizations and Administration</w:t>
          </w:r>
          <w:r>
            <w:tab/>
          </w:r>
          <w:r>
            <w:fldChar w:fldCharType="begin"/>
          </w:r>
          <w:r>
            <w:instrText xml:space="preserve"> PAGEREF _Toc167435425 \h </w:instrText>
          </w:r>
          <w:r>
            <w:fldChar w:fldCharType="separate"/>
          </w:r>
          <w:r>
            <w:t>3</w:t>
          </w:r>
          <w:r>
            <w:fldChar w:fldCharType="end"/>
          </w:r>
        </w:p>
        <w:p w14:paraId="27ACB270" w14:textId="0E723DA5" w:rsidR="0047118A" w:rsidRDefault="0047118A">
          <w:pPr>
            <w:pStyle w:val="TOC1"/>
            <w:rPr>
              <w:rFonts w:asciiTheme="minorHAnsi" w:hAnsiTheme="minorHAnsi" w:cstheme="minorBidi"/>
              <w:b w:val="0"/>
              <w:color w:val="auto"/>
              <w:kern w:val="2"/>
              <w:sz w:val="22"/>
              <w:szCs w:val="22"/>
              <w14:ligatures w14:val="standardContextual"/>
            </w:rPr>
          </w:pPr>
          <w:r>
            <w:t>3.</w:t>
          </w:r>
          <w:r>
            <w:rPr>
              <w:rFonts w:asciiTheme="minorHAnsi" w:hAnsiTheme="minorHAnsi" w:cstheme="minorBidi"/>
              <w:b w:val="0"/>
              <w:color w:val="auto"/>
              <w:kern w:val="2"/>
              <w:sz w:val="22"/>
              <w:szCs w:val="22"/>
              <w14:ligatures w14:val="standardContextual"/>
            </w:rPr>
            <w:tab/>
          </w:r>
          <w:r>
            <w:t>Paragon Connect</w:t>
          </w:r>
          <w:r>
            <w:tab/>
          </w:r>
          <w:r>
            <w:fldChar w:fldCharType="begin"/>
          </w:r>
          <w:r>
            <w:instrText xml:space="preserve"> PAGEREF _Toc167435426 \h </w:instrText>
          </w:r>
          <w:r>
            <w:fldChar w:fldCharType="separate"/>
          </w:r>
          <w:r>
            <w:t>3</w:t>
          </w:r>
          <w:r>
            <w:fldChar w:fldCharType="end"/>
          </w:r>
        </w:p>
        <w:p w14:paraId="27464DCD" w14:textId="0D41BE42" w:rsidR="0047118A" w:rsidRDefault="0047118A">
          <w:pPr>
            <w:pStyle w:val="TOC2"/>
            <w:rPr>
              <w:rFonts w:cstheme="minorBidi"/>
              <w:color w:val="auto"/>
              <w:kern w:val="2"/>
              <w14:ligatures w14:val="standardContextual"/>
            </w:rPr>
          </w:pPr>
          <w:r>
            <w:t>3.1.</w:t>
          </w:r>
          <w:r>
            <w:rPr>
              <w:rFonts w:cstheme="minorBidi"/>
              <w:color w:val="auto"/>
              <w:kern w:val="2"/>
              <w14:ligatures w14:val="standardContextual"/>
            </w:rPr>
            <w:tab/>
          </w:r>
          <w:r>
            <w:t>Paragon Connect Corrections and Improvements</w:t>
          </w:r>
          <w:r>
            <w:tab/>
          </w:r>
          <w:r>
            <w:fldChar w:fldCharType="begin"/>
          </w:r>
          <w:r>
            <w:instrText xml:space="preserve"> PAGEREF _Toc167435427 \h </w:instrText>
          </w:r>
          <w:r>
            <w:fldChar w:fldCharType="separate"/>
          </w:r>
          <w:r>
            <w:t>3</w:t>
          </w:r>
          <w:r>
            <w:fldChar w:fldCharType="end"/>
          </w:r>
        </w:p>
        <w:p w14:paraId="4F238684" w14:textId="150F9DB6" w:rsidR="0047118A" w:rsidRDefault="0047118A">
          <w:pPr>
            <w:pStyle w:val="TOC2"/>
            <w:rPr>
              <w:rFonts w:cstheme="minorBidi"/>
              <w:color w:val="auto"/>
              <w:kern w:val="2"/>
              <w14:ligatures w14:val="standardContextual"/>
            </w:rPr>
          </w:pPr>
          <w:r>
            <w:t>3.2.</w:t>
          </w:r>
          <w:r>
            <w:rPr>
              <w:rFonts w:cstheme="minorBidi"/>
              <w:color w:val="auto"/>
              <w:kern w:val="2"/>
              <w14:ligatures w14:val="standardContextual"/>
            </w:rPr>
            <w:tab/>
          </w:r>
          <w:r>
            <w:t>New Detail Layout for EasyCMA Comparables</w:t>
          </w:r>
          <w:r>
            <w:tab/>
          </w:r>
          <w:r>
            <w:fldChar w:fldCharType="begin"/>
          </w:r>
          <w:r>
            <w:instrText xml:space="preserve"> PAGEREF _Toc167435428 \h </w:instrText>
          </w:r>
          <w:r>
            <w:fldChar w:fldCharType="separate"/>
          </w:r>
          <w:r>
            <w:t>4</w:t>
          </w:r>
          <w:r>
            <w:fldChar w:fldCharType="end"/>
          </w:r>
        </w:p>
        <w:p w14:paraId="20EC5603" w14:textId="22E3613A" w:rsidR="0047118A" w:rsidRDefault="0047118A">
          <w:pPr>
            <w:pStyle w:val="TOC2"/>
            <w:rPr>
              <w:rFonts w:cstheme="minorBidi"/>
              <w:color w:val="auto"/>
              <w:kern w:val="2"/>
              <w14:ligatures w14:val="standardContextual"/>
            </w:rPr>
          </w:pPr>
          <w:r>
            <w:t>3.3.</w:t>
          </w:r>
          <w:r>
            <w:rPr>
              <w:rFonts w:cstheme="minorBidi"/>
              <w:color w:val="auto"/>
              <w:kern w:val="2"/>
              <w14:ligatures w14:val="standardContextual"/>
            </w:rPr>
            <w:tab/>
          </w:r>
          <w:r>
            <w:t>New option to Assign Your Listing to a Contact from Listings</w:t>
          </w:r>
          <w:r>
            <w:tab/>
          </w:r>
          <w:r>
            <w:fldChar w:fldCharType="begin"/>
          </w:r>
          <w:r>
            <w:instrText xml:space="preserve"> PAGEREF _Toc167435429 \h </w:instrText>
          </w:r>
          <w:r>
            <w:fldChar w:fldCharType="separate"/>
          </w:r>
          <w:r>
            <w:t>5</w:t>
          </w:r>
          <w:r>
            <w:fldChar w:fldCharType="end"/>
          </w:r>
        </w:p>
        <w:p w14:paraId="556DDC51" w14:textId="25AC85B0" w:rsidR="00E64A8C" w:rsidRPr="009E02A6" w:rsidRDefault="00E64A8C" w:rsidP="01FE8545">
          <w:pPr>
            <w:pStyle w:val="TOC2"/>
            <w:tabs>
              <w:tab w:val="clear" w:pos="8630"/>
              <w:tab w:val="right" w:leader="dot" w:pos="8640"/>
            </w:tabs>
            <w:rPr>
              <w:sz w:val="24"/>
              <w:szCs w:val="24"/>
            </w:rPr>
          </w:pPr>
          <w:r w:rsidRPr="009E02A6">
            <w:rPr>
              <w:sz w:val="24"/>
              <w:szCs w:val="24"/>
            </w:rPr>
            <w:fldChar w:fldCharType="end"/>
          </w:r>
        </w:p>
      </w:sdtContent>
    </w:sdt>
    <w:p w14:paraId="767EF5B9" w14:textId="72A9E524" w:rsidR="0091671C" w:rsidRPr="009E02A6" w:rsidRDefault="0091671C" w:rsidP="0091671C">
      <w:pPr>
        <w:pStyle w:val="BodyText"/>
        <w:rPr>
          <w:sz w:val="22"/>
          <w:szCs w:val="28"/>
        </w:rPr>
      </w:pPr>
    </w:p>
    <w:p w14:paraId="7FA59F65" w14:textId="77777777" w:rsidR="0091671C" w:rsidRPr="009E02A6" w:rsidRDefault="0091671C" w:rsidP="006B1639">
      <w:pPr>
        <w:pStyle w:val="TOC6"/>
        <w:rPr>
          <w:sz w:val="22"/>
          <w:szCs w:val="22"/>
        </w:rPr>
      </w:pPr>
    </w:p>
    <w:p w14:paraId="0053849B" w14:textId="4CDF1826" w:rsidR="6C30F9E0" w:rsidRPr="009E02A6" w:rsidRDefault="5EEF70F8" w:rsidP="00430CC9">
      <w:pPr>
        <w:pStyle w:val="BodyText"/>
        <w:spacing w:before="240"/>
        <w:jc w:val="right"/>
        <w:rPr>
          <w:sz w:val="22"/>
          <w:szCs w:val="28"/>
        </w:rPr>
      </w:pPr>
      <w:r w:rsidRPr="009E02A6">
        <w:rPr>
          <w:noProof/>
          <w:sz w:val="22"/>
          <w:szCs w:val="28"/>
        </w:rPr>
        <w:t xml:space="preserve"> </w:t>
      </w:r>
      <w:r w:rsidR="00B47D88" w:rsidRPr="009E02A6">
        <w:rPr>
          <w:sz w:val="22"/>
          <w:szCs w:val="28"/>
        </w:rPr>
        <w:br w:type="page"/>
      </w:r>
    </w:p>
    <w:p w14:paraId="3816F3D5" w14:textId="4170280F" w:rsidR="01FE8545" w:rsidRPr="009E02A6" w:rsidRDefault="002D0FA7" w:rsidP="01FE8545">
      <w:pPr>
        <w:pStyle w:val="BodyText"/>
        <w:spacing w:before="240"/>
        <w:jc w:val="right"/>
        <w:rPr>
          <w:sz w:val="22"/>
          <w:szCs w:val="28"/>
        </w:rPr>
      </w:pPr>
      <w:r w:rsidRPr="009E02A6">
        <w:rPr>
          <w:noProof/>
          <w:sz w:val="22"/>
          <w:szCs w:val="28"/>
        </w:rPr>
        <w:lastRenderedPageBreak/>
        <w:drawing>
          <wp:inline distT="0" distB="0" distL="0" distR="0" wp14:anchorId="06BDAD6E" wp14:editId="35B3109B">
            <wp:extent cx="459545" cy="450166"/>
            <wp:effectExtent l="0" t="0" r="0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545" cy="450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46E15" w14:textId="3F142DF8" w:rsidR="01FE8545" w:rsidRPr="009E02A6" w:rsidRDefault="01FE8545" w:rsidP="01FE8545">
      <w:pPr>
        <w:pStyle w:val="BodyText"/>
        <w:spacing w:before="240"/>
        <w:jc w:val="right"/>
        <w:rPr>
          <w:sz w:val="22"/>
          <w:szCs w:val="28"/>
        </w:rPr>
      </w:pPr>
    </w:p>
    <w:p w14:paraId="430400A2" w14:textId="4B0AD172" w:rsidR="01FE8545" w:rsidRPr="009E02A6" w:rsidRDefault="01FE8545" w:rsidP="01FE8545">
      <w:pPr>
        <w:pStyle w:val="BodyText"/>
        <w:spacing w:before="240"/>
        <w:jc w:val="right"/>
        <w:rPr>
          <w:sz w:val="22"/>
          <w:szCs w:val="28"/>
        </w:rPr>
      </w:pPr>
    </w:p>
    <w:p w14:paraId="40C6A09D" w14:textId="205E7623" w:rsidR="00CF139F" w:rsidRPr="009E02A6" w:rsidRDefault="00CF139F" w:rsidP="00B47D88">
      <w:pPr>
        <w:pStyle w:val="BodyText"/>
        <w:spacing w:before="240"/>
        <w:jc w:val="right"/>
        <w:rPr>
          <w:sz w:val="22"/>
          <w:szCs w:val="28"/>
        </w:rPr>
      </w:pPr>
    </w:p>
    <w:p w14:paraId="3448FFB2" w14:textId="510FE1BA" w:rsidR="008075F6" w:rsidRPr="009E02A6" w:rsidRDefault="00E14D42" w:rsidP="00652DBB">
      <w:pPr>
        <w:pStyle w:val="Heading1"/>
        <w:rPr>
          <w:sz w:val="40"/>
          <w:szCs w:val="40"/>
        </w:rPr>
      </w:pPr>
      <w:bookmarkStart w:id="0" w:name="_Toc162512487"/>
      <w:bookmarkStart w:id="1" w:name="_Toc162519236"/>
      <w:bookmarkStart w:id="2" w:name="_Toc167435423"/>
      <w:r w:rsidRPr="009E02A6">
        <w:rPr>
          <w:sz w:val="40"/>
          <w:szCs w:val="40"/>
        </w:rPr>
        <w:t>Corrected</w:t>
      </w:r>
      <w:r w:rsidR="00E21A29" w:rsidRPr="009E02A6">
        <w:rPr>
          <w:sz w:val="40"/>
          <w:szCs w:val="40"/>
        </w:rPr>
        <w:t xml:space="preserve"> </w:t>
      </w:r>
      <w:r w:rsidR="002F6583" w:rsidRPr="009E02A6">
        <w:rPr>
          <w:sz w:val="40"/>
          <w:szCs w:val="40"/>
        </w:rPr>
        <w:t xml:space="preserve">Paragon </w:t>
      </w:r>
      <w:r w:rsidRPr="009E02A6">
        <w:rPr>
          <w:sz w:val="40"/>
          <w:szCs w:val="40"/>
        </w:rPr>
        <w:t>Issues</w:t>
      </w:r>
      <w:bookmarkEnd w:id="0"/>
      <w:bookmarkEnd w:id="1"/>
      <w:bookmarkEnd w:id="2"/>
    </w:p>
    <w:tbl>
      <w:tblPr>
        <w:tblStyle w:val="TableGrid"/>
        <w:tblW w:w="9240" w:type="dxa"/>
        <w:tblCellMar>
          <w:top w:w="101" w:type="dxa"/>
          <w:bottom w:w="14" w:type="dxa"/>
        </w:tblCellMar>
        <w:tblLook w:val="04A0" w:firstRow="1" w:lastRow="0" w:firstColumn="1" w:lastColumn="0" w:noHBand="0" w:noVBand="1"/>
      </w:tblPr>
      <w:tblGrid>
        <w:gridCol w:w="1345"/>
        <w:gridCol w:w="1440"/>
        <w:gridCol w:w="2315"/>
        <w:gridCol w:w="4140"/>
      </w:tblGrid>
      <w:tr w:rsidR="00E14D42" w:rsidRPr="009E02A6" w14:paraId="2DECB645" w14:textId="77777777" w:rsidTr="00C4125A">
        <w:trPr>
          <w:trHeight w:val="288"/>
        </w:trPr>
        <w:tc>
          <w:tcPr>
            <w:tcW w:w="1345" w:type="dxa"/>
            <w:shd w:val="clear" w:color="auto" w:fill="auto"/>
            <w:vAlign w:val="center"/>
          </w:tcPr>
          <w:p w14:paraId="7712B7B5" w14:textId="080C4E58" w:rsidR="00E14D42" w:rsidRPr="009E02A6" w:rsidRDefault="00E14D42">
            <w:pPr>
              <w:pStyle w:val="TableColumnHeader"/>
              <w:jc w:val="center"/>
              <w:rPr>
                <w:b w:val="0"/>
                <w:bCs/>
                <w:sz w:val="20"/>
                <w:szCs w:val="20"/>
              </w:rPr>
            </w:pPr>
            <w:r w:rsidRPr="009E02A6">
              <w:rPr>
                <w:bCs/>
                <w:sz w:val="20"/>
                <w:szCs w:val="20"/>
              </w:rPr>
              <w:t>Ticket#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41E8FDE" w14:textId="5F7667CD" w:rsidR="00E14D42" w:rsidRPr="009E02A6" w:rsidRDefault="00E14D42">
            <w:pPr>
              <w:pStyle w:val="TableColumnHeader"/>
              <w:jc w:val="center"/>
              <w:rPr>
                <w:b w:val="0"/>
                <w:bCs/>
                <w:sz w:val="20"/>
                <w:szCs w:val="20"/>
              </w:rPr>
            </w:pPr>
            <w:r w:rsidRPr="009E02A6">
              <w:rPr>
                <w:bCs/>
                <w:sz w:val="20"/>
                <w:szCs w:val="20"/>
              </w:rPr>
              <w:t>Module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43820DE4" w14:textId="34E2E6A8" w:rsidR="00E14D42" w:rsidRPr="009E02A6" w:rsidRDefault="00E14D42">
            <w:pPr>
              <w:pStyle w:val="TableColumnHeader"/>
              <w:jc w:val="center"/>
              <w:rPr>
                <w:b w:val="0"/>
                <w:bCs/>
                <w:sz w:val="20"/>
                <w:szCs w:val="20"/>
              </w:rPr>
            </w:pPr>
            <w:r w:rsidRPr="009E02A6">
              <w:rPr>
                <w:bCs/>
                <w:sz w:val="20"/>
                <w:szCs w:val="20"/>
              </w:rPr>
              <w:t>Organization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6F5BC049" w14:textId="2F225F82" w:rsidR="00E14D42" w:rsidRPr="009E02A6" w:rsidRDefault="00E14D42">
            <w:pPr>
              <w:pStyle w:val="TableColumnHeader"/>
              <w:jc w:val="center"/>
              <w:rPr>
                <w:b w:val="0"/>
                <w:bCs/>
                <w:sz w:val="20"/>
                <w:szCs w:val="20"/>
              </w:rPr>
            </w:pPr>
            <w:r w:rsidRPr="009E02A6">
              <w:rPr>
                <w:bCs/>
                <w:sz w:val="20"/>
                <w:szCs w:val="20"/>
              </w:rPr>
              <w:t>Summary</w:t>
            </w:r>
          </w:p>
        </w:tc>
      </w:tr>
      <w:tr w:rsidR="00C37F03" w:rsidRPr="009E02A6" w14:paraId="29EB94B7" w14:textId="77777777" w:rsidTr="00C4125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45" w:type="dxa"/>
            <w:noWrap/>
          </w:tcPr>
          <w:p w14:paraId="50D738B5" w14:textId="0E64B854" w:rsidR="00C37F03" w:rsidRPr="009E02A6" w:rsidRDefault="00652AA0" w:rsidP="0094175D">
            <w:pPr>
              <w:pStyle w:val="TableSubHeader"/>
              <w:rPr>
                <w:b w:val="0"/>
                <w:bCs/>
                <w:iCs/>
                <w:sz w:val="22"/>
                <w:szCs w:val="22"/>
              </w:rPr>
            </w:pPr>
            <w:bookmarkStart w:id="3" w:name="_Hlk158128687"/>
            <w:r w:rsidRPr="00652AA0">
              <w:rPr>
                <w:rFonts w:ascii="Calibri" w:hAnsi="Calibri" w:cs="Calibri"/>
                <w:b w:val="0"/>
                <w:sz w:val="22"/>
                <w:szCs w:val="22"/>
              </w:rPr>
              <w:t>DEV-13239</w:t>
            </w:r>
            <w:r w:rsidRPr="00652AA0">
              <w:rPr>
                <w:rFonts w:ascii="Calibri" w:hAnsi="Calibri" w:cs="Calibri"/>
                <w:b w:val="0"/>
                <w:sz w:val="22"/>
                <w:szCs w:val="22"/>
              </w:rPr>
              <w:tab/>
            </w:r>
          </w:p>
        </w:tc>
        <w:tc>
          <w:tcPr>
            <w:tcW w:w="1440" w:type="dxa"/>
            <w:noWrap/>
          </w:tcPr>
          <w:p w14:paraId="6BA763CC" w14:textId="1EBF3BA1" w:rsidR="00C37F03" w:rsidRPr="009E02A6" w:rsidRDefault="00AE6175" w:rsidP="0094175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Email</w:t>
            </w:r>
          </w:p>
        </w:tc>
        <w:tc>
          <w:tcPr>
            <w:tcW w:w="2315" w:type="dxa"/>
            <w:noWrap/>
          </w:tcPr>
          <w:p w14:paraId="0FAC8678" w14:textId="406B1F76" w:rsidR="00C37F03" w:rsidRPr="00AE6175" w:rsidRDefault="00AE6175" w:rsidP="0094175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E617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PRIMEMLS - Prime MLS (NEREN)</w:t>
            </w:r>
          </w:p>
        </w:tc>
        <w:tc>
          <w:tcPr>
            <w:tcW w:w="4140" w:type="dxa"/>
            <w:noWrap/>
          </w:tcPr>
          <w:p w14:paraId="68AF58B9" w14:textId="5969215A" w:rsidR="00C37F03" w:rsidRPr="00AE6175" w:rsidRDefault="00AE6175" w:rsidP="0094175D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hyperlink r:id="rId13" w:history="1">
              <w:r w:rsidRPr="0047118A">
                <w:rPr>
                  <w:rFonts w:ascii="Calibri" w:eastAsia="Times New Roman" w:hAnsi="Calibri" w:cs="Calibri"/>
                  <w:color w:val="000000"/>
                  <w:sz w:val="22"/>
                  <w:szCs w:val="22"/>
                </w:rPr>
                <w:t>CC Seller Welcome Email &gt; Displaying 2 headers and two agent sections</w:t>
              </w:r>
            </w:hyperlink>
          </w:p>
        </w:tc>
      </w:tr>
      <w:tr w:rsidR="00112030" w:rsidRPr="00112030" w14:paraId="4491DB4A" w14:textId="77777777" w:rsidTr="00C4125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45" w:type="dxa"/>
            <w:noWrap/>
            <w:hideMark/>
          </w:tcPr>
          <w:p w14:paraId="4C550708" w14:textId="77777777" w:rsidR="00112030" w:rsidRPr="00112030" w:rsidRDefault="00112030" w:rsidP="001120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hyperlink r:id="rId14" w:history="1">
              <w:r w:rsidRPr="00112030">
                <w:rPr>
                  <w:rFonts w:ascii="Calibri" w:eastAsia="Times New Roman" w:hAnsi="Calibri" w:cs="Calibri"/>
                  <w:color w:val="000000"/>
                  <w:sz w:val="22"/>
                  <w:szCs w:val="22"/>
                </w:rPr>
                <w:t>DEV-13219</w:t>
              </w:r>
            </w:hyperlink>
          </w:p>
        </w:tc>
        <w:tc>
          <w:tcPr>
            <w:tcW w:w="1440" w:type="dxa"/>
            <w:noWrap/>
            <w:hideMark/>
          </w:tcPr>
          <w:p w14:paraId="74FB981E" w14:textId="77777777" w:rsidR="00112030" w:rsidRPr="00112030" w:rsidRDefault="00112030" w:rsidP="001120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1203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Market Monitor</w:t>
            </w:r>
          </w:p>
        </w:tc>
        <w:tc>
          <w:tcPr>
            <w:tcW w:w="2315" w:type="dxa"/>
            <w:noWrap/>
            <w:hideMark/>
          </w:tcPr>
          <w:p w14:paraId="7307AB69" w14:textId="77777777" w:rsidR="00112030" w:rsidRPr="00112030" w:rsidRDefault="00112030" w:rsidP="001120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1203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NNRMLS - Northern Nevada Regional </w:t>
            </w:r>
            <w:proofErr w:type="gramStart"/>
            <w:r w:rsidRPr="0011203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MLS;VALLEYMLS</w:t>
            </w:r>
            <w:proofErr w:type="gramEnd"/>
            <w:r w:rsidRPr="0011203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11203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ValleyMLS</w:t>
            </w:r>
            <w:proofErr w:type="spellEnd"/>
            <w:r w:rsidRPr="0011203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/ NALMLS (Huntsville)</w:t>
            </w:r>
          </w:p>
        </w:tc>
        <w:tc>
          <w:tcPr>
            <w:tcW w:w="4140" w:type="dxa"/>
            <w:noWrap/>
            <w:hideMark/>
          </w:tcPr>
          <w:p w14:paraId="0847C65F" w14:textId="77777777" w:rsidR="00112030" w:rsidRPr="00112030" w:rsidRDefault="00112030" w:rsidP="001120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1203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Market Monitor showing incorrect count compared to spreadsheet returned.</w:t>
            </w:r>
          </w:p>
        </w:tc>
      </w:tr>
      <w:tr w:rsidR="00112030" w:rsidRPr="00112030" w14:paraId="6800DBAB" w14:textId="77777777" w:rsidTr="00C4125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45" w:type="dxa"/>
            <w:noWrap/>
            <w:hideMark/>
          </w:tcPr>
          <w:p w14:paraId="2A96893D" w14:textId="77777777" w:rsidR="00112030" w:rsidRPr="00112030" w:rsidRDefault="00112030" w:rsidP="001120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hyperlink r:id="rId15" w:history="1">
              <w:r w:rsidRPr="00112030">
                <w:rPr>
                  <w:rFonts w:ascii="Calibri" w:eastAsia="Times New Roman" w:hAnsi="Calibri" w:cs="Calibri"/>
                  <w:color w:val="000000"/>
                  <w:sz w:val="22"/>
                  <w:szCs w:val="22"/>
                </w:rPr>
                <w:t>DEV-13178</w:t>
              </w:r>
            </w:hyperlink>
          </w:p>
        </w:tc>
        <w:tc>
          <w:tcPr>
            <w:tcW w:w="1440" w:type="dxa"/>
            <w:noWrap/>
            <w:hideMark/>
          </w:tcPr>
          <w:p w14:paraId="6C1BBD74" w14:textId="77777777" w:rsidR="00112030" w:rsidRPr="00112030" w:rsidRDefault="00112030" w:rsidP="001120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1203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View/Reports</w:t>
            </w:r>
          </w:p>
        </w:tc>
        <w:tc>
          <w:tcPr>
            <w:tcW w:w="2315" w:type="dxa"/>
            <w:noWrap/>
            <w:hideMark/>
          </w:tcPr>
          <w:p w14:paraId="7F3FF23D" w14:textId="77777777" w:rsidR="00112030" w:rsidRPr="00112030" w:rsidRDefault="00112030" w:rsidP="001120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1203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NJMLS - New Jersey MLS (Bergen</w:t>
            </w:r>
            <w:proofErr w:type="gramStart"/>
            <w:r w:rsidRPr="0011203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);RAE</w:t>
            </w:r>
            <w:proofErr w:type="gramEnd"/>
            <w:r w:rsidRPr="0011203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- REALTOR Assoc of Edmonton</w:t>
            </w:r>
          </w:p>
        </w:tc>
        <w:tc>
          <w:tcPr>
            <w:tcW w:w="4140" w:type="dxa"/>
            <w:noWrap/>
            <w:hideMark/>
          </w:tcPr>
          <w:p w14:paraId="533D0BF7" w14:textId="77777777" w:rsidR="00112030" w:rsidRPr="00112030" w:rsidRDefault="00112030" w:rsidP="001120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11203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PConnect</w:t>
            </w:r>
            <w:proofErr w:type="spellEnd"/>
            <w:r w:rsidRPr="0011203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: Detail View Not Scrollable on Phone or Keyboard Arrows When Reached Through Map then Spreadsheet</w:t>
            </w:r>
          </w:p>
        </w:tc>
      </w:tr>
      <w:tr w:rsidR="00112030" w:rsidRPr="00112030" w14:paraId="60943D4A" w14:textId="77777777" w:rsidTr="00C4125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45" w:type="dxa"/>
            <w:noWrap/>
            <w:hideMark/>
          </w:tcPr>
          <w:p w14:paraId="03F82044" w14:textId="77777777" w:rsidR="00112030" w:rsidRPr="00112030" w:rsidRDefault="00112030" w:rsidP="001120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hyperlink r:id="rId16" w:history="1">
              <w:r w:rsidRPr="00112030">
                <w:rPr>
                  <w:rFonts w:ascii="Calibri" w:eastAsia="Times New Roman" w:hAnsi="Calibri" w:cs="Calibri"/>
                  <w:color w:val="000000"/>
                  <w:sz w:val="22"/>
                  <w:szCs w:val="22"/>
                </w:rPr>
                <w:t>DEV-13152</w:t>
              </w:r>
            </w:hyperlink>
          </w:p>
        </w:tc>
        <w:tc>
          <w:tcPr>
            <w:tcW w:w="1440" w:type="dxa"/>
            <w:noWrap/>
            <w:hideMark/>
          </w:tcPr>
          <w:p w14:paraId="60FA8ED1" w14:textId="77777777" w:rsidR="00112030" w:rsidRPr="00112030" w:rsidRDefault="00112030" w:rsidP="001120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1203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Search</w:t>
            </w:r>
          </w:p>
        </w:tc>
        <w:tc>
          <w:tcPr>
            <w:tcW w:w="2315" w:type="dxa"/>
            <w:noWrap/>
            <w:hideMark/>
          </w:tcPr>
          <w:p w14:paraId="0745D806" w14:textId="77777777" w:rsidR="00112030" w:rsidRPr="00112030" w:rsidRDefault="00112030" w:rsidP="001120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1203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GPRMLS - Great Plains Regional MLS</w:t>
            </w:r>
          </w:p>
        </w:tc>
        <w:tc>
          <w:tcPr>
            <w:tcW w:w="4140" w:type="dxa"/>
            <w:noWrap/>
            <w:hideMark/>
          </w:tcPr>
          <w:p w14:paraId="1D7D0778" w14:textId="77777777" w:rsidR="00112030" w:rsidRPr="00112030" w:rsidRDefault="00112030" w:rsidP="001120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1203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PC Search - LVT options are mistakenly restricted for non-staff</w:t>
            </w:r>
          </w:p>
        </w:tc>
      </w:tr>
      <w:tr w:rsidR="00112030" w:rsidRPr="00112030" w14:paraId="54A42CA5" w14:textId="77777777" w:rsidTr="00C4125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45" w:type="dxa"/>
            <w:noWrap/>
            <w:hideMark/>
          </w:tcPr>
          <w:p w14:paraId="320030A7" w14:textId="77777777" w:rsidR="00112030" w:rsidRPr="00112030" w:rsidRDefault="00112030" w:rsidP="001120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hyperlink r:id="rId17" w:history="1">
              <w:r w:rsidRPr="00112030">
                <w:rPr>
                  <w:rFonts w:ascii="Calibri" w:eastAsia="Times New Roman" w:hAnsi="Calibri" w:cs="Calibri"/>
                  <w:color w:val="000000"/>
                  <w:sz w:val="22"/>
                  <w:szCs w:val="22"/>
                </w:rPr>
                <w:t>DEV-13104</w:t>
              </w:r>
            </w:hyperlink>
          </w:p>
        </w:tc>
        <w:tc>
          <w:tcPr>
            <w:tcW w:w="1440" w:type="dxa"/>
            <w:noWrap/>
            <w:hideMark/>
          </w:tcPr>
          <w:p w14:paraId="4C57384E" w14:textId="77777777" w:rsidR="00112030" w:rsidRPr="00112030" w:rsidRDefault="00112030" w:rsidP="001120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1203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Third Party</w:t>
            </w:r>
          </w:p>
        </w:tc>
        <w:tc>
          <w:tcPr>
            <w:tcW w:w="2315" w:type="dxa"/>
            <w:noWrap/>
            <w:hideMark/>
          </w:tcPr>
          <w:p w14:paraId="4917E6AC" w14:textId="77777777" w:rsidR="00112030" w:rsidRPr="00112030" w:rsidRDefault="00112030" w:rsidP="001120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1203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RAE - REALTOR Assoc of Edmonton</w:t>
            </w:r>
          </w:p>
        </w:tc>
        <w:tc>
          <w:tcPr>
            <w:tcW w:w="4140" w:type="dxa"/>
            <w:noWrap/>
            <w:hideMark/>
          </w:tcPr>
          <w:p w14:paraId="34F92243" w14:textId="77777777" w:rsidR="00112030" w:rsidRPr="00112030" w:rsidRDefault="00112030" w:rsidP="001120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1203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HTTP Referrer is null for </w:t>
            </w:r>
            <w:proofErr w:type="spellStart"/>
            <w:r w:rsidRPr="0011203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GeoJet</w:t>
            </w:r>
            <w:proofErr w:type="spellEnd"/>
            <w:r w:rsidRPr="0011203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integration</w:t>
            </w:r>
          </w:p>
        </w:tc>
      </w:tr>
      <w:tr w:rsidR="00112030" w:rsidRPr="00112030" w14:paraId="1ADE257C" w14:textId="77777777" w:rsidTr="00C4125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45" w:type="dxa"/>
            <w:noWrap/>
            <w:hideMark/>
          </w:tcPr>
          <w:p w14:paraId="39519AA5" w14:textId="77777777" w:rsidR="00112030" w:rsidRPr="00112030" w:rsidRDefault="00112030" w:rsidP="001120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hyperlink r:id="rId18" w:history="1">
              <w:r w:rsidRPr="00112030">
                <w:rPr>
                  <w:rFonts w:ascii="Calibri" w:eastAsia="Times New Roman" w:hAnsi="Calibri" w:cs="Calibri"/>
                  <w:color w:val="000000"/>
                  <w:sz w:val="22"/>
                  <w:szCs w:val="22"/>
                </w:rPr>
                <w:t>DEV-13062</w:t>
              </w:r>
            </w:hyperlink>
          </w:p>
        </w:tc>
        <w:tc>
          <w:tcPr>
            <w:tcW w:w="1440" w:type="dxa"/>
            <w:noWrap/>
            <w:hideMark/>
          </w:tcPr>
          <w:p w14:paraId="0AA68A94" w14:textId="77777777" w:rsidR="00112030" w:rsidRPr="00112030" w:rsidRDefault="00112030" w:rsidP="001120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1203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LIM</w:t>
            </w:r>
          </w:p>
        </w:tc>
        <w:tc>
          <w:tcPr>
            <w:tcW w:w="2315" w:type="dxa"/>
            <w:noWrap/>
            <w:hideMark/>
          </w:tcPr>
          <w:p w14:paraId="321F130D" w14:textId="77777777" w:rsidR="00112030" w:rsidRPr="00112030" w:rsidRDefault="00112030" w:rsidP="001120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1203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NTREIS - North Texas REIS</w:t>
            </w:r>
          </w:p>
        </w:tc>
        <w:tc>
          <w:tcPr>
            <w:tcW w:w="4140" w:type="dxa"/>
            <w:noWrap/>
            <w:hideMark/>
          </w:tcPr>
          <w:p w14:paraId="6D2AB7E8" w14:textId="77777777" w:rsidR="00112030" w:rsidRPr="00112030" w:rsidRDefault="00112030" w:rsidP="001120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1203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Paragon Connect RUG field Lookups display ID Value and Short Value but not Description</w:t>
            </w:r>
          </w:p>
        </w:tc>
      </w:tr>
      <w:tr w:rsidR="00112030" w:rsidRPr="00112030" w14:paraId="73671A44" w14:textId="77777777" w:rsidTr="00C4125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45" w:type="dxa"/>
            <w:noWrap/>
            <w:hideMark/>
          </w:tcPr>
          <w:p w14:paraId="5750D698" w14:textId="77777777" w:rsidR="00112030" w:rsidRPr="00112030" w:rsidRDefault="00112030" w:rsidP="001120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hyperlink r:id="rId19" w:history="1">
              <w:r w:rsidRPr="00112030">
                <w:rPr>
                  <w:rFonts w:ascii="Calibri" w:eastAsia="Times New Roman" w:hAnsi="Calibri" w:cs="Calibri"/>
                  <w:color w:val="000000"/>
                  <w:sz w:val="22"/>
                  <w:szCs w:val="22"/>
                </w:rPr>
                <w:t>DEV-11652</w:t>
              </w:r>
            </w:hyperlink>
          </w:p>
        </w:tc>
        <w:tc>
          <w:tcPr>
            <w:tcW w:w="1440" w:type="dxa"/>
            <w:noWrap/>
            <w:hideMark/>
          </w:tcPr>
          <w:p w14:paraId="5345692C" w14:textId="77777777" w:rsidR="00112030" w:rsidRPr="00112030" w:rsidRDefault="00112030" w:rsidP="001120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1203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Admin</w:t>
            </w:r>
          </w:p>
        </w:tc>
        <w:tc>
          <w:tcPr>
            <w:tcW w:w="2315" w:type="dxa"/>
            <w:noWrap/>
            <w:hideMark/>
          </w:tcPr>
          <w:p w14:paraId="28E0A2AA" w14:textId="77777777" w:rsidR="00112030" w:rsidRPr="00112030" w:rsidRDefault="00112030" w:rsidP="001120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1203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DAAR - Lake Superior Area MLS</w:t>
            </w:r>
          </w:p>
        </w:tc>
        <w:tc>
          <w:tcPr>
            <w:tcW w:w="4140" w:type="dxa"/>
            <w:noWrap/>
            <w:hideMark/>
          </w:tcPr>
          <w:p w14:paraId="4CCD19E4" w14:textId="77777777" w:rsidR="00112030" w:rsidRPr="00112030" w:rsidRDefault="00112030" w:rsidP="001120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1203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Unable to merge office </w:t>
            </w:r>
          </w:p>
        </w:tc>
      </w:tr>
      <w:tr w:rsidR="00112030" w:rsidRPr="00112030" w14:paraId="11B2C3B7" w14:textId="77777777" w:rsidTr="00C4125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45" w:type="dxa"/>
            <w:noWrap/>
            <w:hideMark/>
          </w:tcPr>
          <w:p w14:paraId="556785C2" w14:textId="77777777" w:rsidR="00112030" w:rsidRPr="00112030" w:rsidRDefault="00112030" w:rsidP="001120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hyperlink r:id="rId20" w:history="1">
              <w:r w:rsidRPr="00112030">
                <w:rPr>
                  <w:rFonts w:ascii="Calibri" w:eastAsia="Times New Roman" w:hAnsi="Calibri" w:cs="Calibri"/>
                  <w:color w:val="000000"/>
                  <w:sz w:val="22"/>
                  <w:szCs w:val="22"/>
                </w:rPr>
                <w:t>DEV-13218</w:t>
              </w:r>
            </w:hyperlink>
          </w:p>
        </w:tc>
        <w:tc>
          <w:tcPr>
            <w:tcW w:w="1440" w:type="dxa"/>
            <w:noWrap/>
            <w:hideMark/>
          </w:tcPr>
          <w:p w14:paraId="7F834268" w14:textId="77777777" w:rsidR="00112030" w:rsidRPr="00112030" w:rsidRDefault="00112030" w:rsidP="001120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1203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Listing Photos</w:t>
            </w:r>
          </w:p>
        </w:tc>
        <w:tc>
          <w:tcPr>
            <w:tcW w:w="2315" w:type="dxa"/>
            <w:noWrap/>
            <w:hideMark/>
          </w:tcPr>
          <w:p w14:paraId="6997954D" w14:textId="77777777" w:rsidR="00112030" w:rsidRPr="00112030" w:rsidRDefault="00112030" w:rsidP="001120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1203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BCRES - REB2 </w:t>
            </w:r>
            <w:proofErr w:type="spellStart"/>
            <w:proofErr w:type="gramStart"/>
            <w:r w:rsidRPr="0011203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Residential;CCAR</w:t>
            </w:r>
            <w:proofErr w:type="spellEnd"/>
            <w:proofErr w:type="gramEnd"/>
            <w:r w:rsidRPr="0011203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- Coastal Carolinas AOR;COLUMBIA - </w:t>
            </w:r>
            <w:proofErr w:type="spellStart"/>
            <w:r w:rsidRPr="0011203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ConsolidatedMLS;CREN</w:t>
            </w:r>
            <w:proofErr w:type="spellEnd"/>
            <w:r w:rsidRPr="0011203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- Colorado Real Estate Network, </w:t>
            </w:r>
            <w:proofErr w:type="spellStart"/>
            <w:r w:rsidRPr="0011203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Inc;GAMLS</w:t>
            </w:r>
            <w:proofErr w:type="spellEnd"/>
            <w:r w:rsidRPr="0011203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- Georgia MLS;GREENVILLE - Greater Greenville AOR;IGL - Iowa Great </w:t>
            </w:r>
            <w:r w:rsidRPr="0011203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 xml:space="preserve">Lakes BOR;IMLS - Intermountain MLS;NSAR - NS and PEI Real Estate </w:t>
            </w:r>
            <w:proofErr w:type="spellStart"/>
            <w:r w:rsidRPr="0011203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Associations;RAE</w:t>
            </w:r>
            <w:proofErr w:type="spellEnd"/>
            <w:r w:rsidRPr="0011203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- REALTOR Assoc of </w:t>
            </w:r>
            <w:proofErr w:type="spellStart"/>
            <w:r w:rsidRPr="0011203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Edmonton;RMLSA</w:t>
            </w:r>
            <w:proofErr w:type="spellEnd"/>
            <w:r w:rsidRPr="0011203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- Regional MLS Alliance (Peoria);SCWMLS - South Central Wisconsin (Madison)</w:t>
            </w:r>
          </w:p>
        </w:tc>
        <w:tc>
          <w:tcPr>
            <w:tcW w:w="4140" w:type="dxa"/>
            <w:noWrap/>
            <w:hideMark/>
          </w:tcPr>
          <w:p w14:paraId="77479F2F" w14:textId="77777777" w:rsidR="00112030" w:rsidRPr="00112030" w:rsidRDefault="00112030" w:rsidP="0011203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1203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PC: EXIF Orientation data causing Photos to Photos Appearing Upside Down on Listing in Safari and Apple Devices</w:t>
            </w:r>
          </w:p>
        </w:tc>
      </w:tr>
      <w:bookmarkEnd w:id="3"/>
    </w:tbl>
    <w:p w14:paraId="15138E2C" w14:textId="4517EA1A" w:rsidR="00E24B3B" w:rsidRPr="009E02A6" w:rsidRDefault="00E24B3B">
      <w:pPr>
        <w:rPr>
          <w:sz w:val="22"/>
          <w:szCs w:val="28"/>
        </w:rPr>
      </w:pPr>
    </w:p>
    <w:p w14:paraId="28847034" w14:textId="52E59A20" w:rsidR="00324724" w:rsidRPr="009E02A6" w:rsidRDefault="00324724">
      <w:pPr>
        <w:spacing w:line="240" w:lineRule="auto"/>
        <w:rPr>
          <w:sz w:val="22"/>
          <w:szCs w:val="28"/>
        </w:rPr>
      </w:pPr>
    </w:p>
    <w:p w14:paraId="68768A5D" w14:textId="77777777" w:rsidR="00E24B3B" w:rsidRPr="009E02A6" w:rsidRDefault="00E24B3B">
      <w:pPr>
        <w:spacing w:line="240" w:lineRule="auto"/>
        <w:rPr>
          <w:sz w:val="22"/>
          <w:szCs w:val="28"/>
        </w:rPr>
      </w:pPr>
    </w:p>
    <w:p w14:paraId="1541B9D9" w14:textId="775946B2" w:rsidR="00574234" w:rsidRPr="009E02A6" w:rsidRDefault="00574234" w:rsidP="00574234">
      <w:pPr>
        <w:pStyle w:val="Heading1"/>
        <w:rPr>
          <w:sz w:val="40"/>
          <w:szCs w:val="40"/>
        </w:rPr>
      </w:pPr>
      <w:bookmarkStart w:id="4" w:name="_Toc158129449"/>
      <w:bookmarkStart w:id="5" w:name="_Toc161642506"/>
      <w:bookmarkStart w:id="6" w:name="_Toc162519237"/>
      <w:bookmarkStart w:id="7" w:name="_Toc167435424"/>
      <w:r w:rsidRPr="009E02A6">
        <w:rPr>
          <w:sz w:val="40"/>
          <w:szCs w:val="40"/>
        </w:rPr>
        <w:t>MLS Customizations and Administration</w:t>
      </w:r>
      <w:bookmarkEnd w:id="4"/>
      <w:bookmarkEnd w:id="5"/>
      <w:bookmarkEnd w:id="6"/>
      <w:bookmarkEnd w:id="7"/>
    </w:p>
    <w:p w14:paraId="7551906A" w14:textId="7A60A4FB" w:rsidR="008425E8" w:rsidRPr="009E02A6" w:rsidRDefault="00013C61" w:rsidP="00CF3311">
      <w:pPr>
        <w:pStyle w:val="Heading2"/>
        <w:jc w:val="left"/>
        <w:rPr>
          <w:sz w:val="28"/>
          <w:szCs w:val="28"/>
        </w:rPr>
      </w:pPr>
      <w:bookmarkStart w:id="8" w:name="_Toc162519238"/>
      <w:bookmarkStart w:id="9" w:name="_Toc167435425"/>
      <w:r w:rsidRPr="009E02A6">
        <w:rPr>
          <w:sz w:val="28"/>
          <w:szCs w:val="28"/>
        </w:rPr>
        <w:t>No MLS Customizations and Administration</w:t>
      </w:r>
      <w:bookmarkEnd w:id="8"/>
      <w:bookmarkEnd w:id="9"/>
    </w:p>
    <w:p w14:paraId="551E25AC" w14:textId="61F53E49" w:rsidR="008425E8" w:rsidRPr="009E02A6" w:rsidRDefault="008425E8" w:rsidP="008425E8">
      <w:pPr>
        <w:pStyle w:val="BodyText"/>
        <w:rPr>
          <w:sz w:val="22"/>
          <w:szCs w:val="28"/>
        </w:rPr>
      </w:pPr>
      <w:r w:rsidRPr="009E02A6">
        <w:rPr>
          <w:b/>
          <w:bCs/>
          <w:sz w:val="22"/>
          <w:szCs w:val="28"/>
        </w:rPr>
        <w:t>Action Item:</w:t>
      </w:r>
      <w:r w:rsidRPr="009E02A6">
        <w:rPr>
          <w:sz w:val="22"/>
          <w:szCs w:val="28"/>
        </w:rPr>
        <w:t xml:space="preserve"> </w:t>
      </w:r>
      <w:r w:rsidR="00013C61" w:rsidRPr="009E02A6">
        <w:rPr>
          <w:sz w:val="22"/>
          <w:szCs w:val="28"/>
        </w:rPr>
        <w:t>none</w:t>
      </w:r>
    </w:p>
    <w:p w14:paraId="330B6020" w14:textId="3FCF45BC" w:rsidR="00574234" w:rsidRPr="009E02A6" w:rsidRDefault="00574234" w:rsidP="008425E8">
      <w:pPr>
        <w:pStyle w:val="BodyText"/>
        <w:rPr>
          <w:sz w:val="22"/>
          <w:szCs w:val="28"/>
        </w:rPr>
      </w:pPr>
    </w:p>
    <w:p w14:paraId="43D229BA" w14:textId="76717CD3" w:rsidR="00FB3D93" w:rsidRPr="009E02A6" w:rsidRDefault="00E14D42" w:rsidP="00652DBB">
      <w:pPr>
        <w:pStyle w:val="Heading1"/>
        <w:rPr>
          <w:sz w:val="40"/>
          <w:szCs w:val="40"/>
        </w:rPr>
      </w:pPr>
      <w:bookmarkStart w:id="10" w:name="_Toc162512488"/>
      <w:bookmarkStart w:id="11" w:name="_Toc162519239"/>
      <w:bookmarkStart w:id="12" w:name="_Toc167435426"/>
      <w:r w:rsidRPr="009E02A6">
        <w:rPr>
          <w:sz w:val="40"/>
          <w:szCs w:val="40"/>
        </w:rPr>
        <w:t>Paragon Connect</w:t>
      </w:r>
      <w:bookmarkEnd w:id="10"/>
      <w:bookmarkEnd w:id="11"/>
      <w:bookmarkEnd w:id="12"/>
    </w:p>
    <w:p w14:paraId="71483912" w14:textId="164F517D" w:rsidR="00EA47DF" w:rsidRPr="009E02A6" w:rsidRDefault="00EA47DF" w:rsidP="00EA47DF">
      <w:pPr>
        <w:pStyle w:val="Heading2"/>
        <w:rPr>
          <w:sz w:val="28"/>
          <w:szCs w:val="28"/>
        </w:rPr>
      </w:pPr>
      <w:bookmarkStart w:id="13" w:name="_Toc162512489"/>
      <w:bookmarkStart w:id="14" w:name="_Toc162519240"/>
      <w:bookmarkStart w:id="15" w:name="_Toc167435427"/>
      <w:r w:rsidRPr="009E02A6">
        <w:rPr>
          <w:sz w:val="28"/>
          <w:szCs w:val="28"/>
        </w:rPr>
        <w:t xml:space="preserve">Paragon Connect </w:t>
      </w:r>
      <w:r w:rsidR="006D2370" w:rsidRPr="009E02A6">
        <w:rPr>
          <w:sz w:val="28"/>
          <w:szCs w:val="28"/>
        </w:rPr>
        <w:t>Corrections and Improvements</w:t>
      </w:r>
      <w:bookmarkEnd w:id="13"/>
      <w:bookmarkEnd w:id="14"/>
      <w:bookmarkEnd w:id="15"/>
    </w:p>
    <w:p w14:paraId="63C592DD" w14:textId="77777777" w:rsidR="0080131E" w:rsidRDefault="00BE1E1D" w:rsidP="00C37F03">
      <w:pPr>
        <w:pStyle w:val="ListBullet"/>
        <w:numPr>
          <w:ilvl w:val="0"/>
          <w:numId w:val="38"/>
        </w:numPr>
        <w:rPr>
          <w:color w:val="000000"/>
          <w:sz w:val="22"/>
          <w:szCs w:val="28"/>
        </w:rPr>
      </w:pPr>
      <w:r>
        <w:rPr>
          <w:color w:val="000000"/>
          <w:sz w:val="22"/>
          <w:szCs w:val="28"/>
        </w:rPr>
        <w:t xml:space="preserve">Improvement to enable the Map Seach icon on the Property Search form </w:t>
      </w:r>
      <w:r w:rsidR="0080131E">
        <w:rPr>
          <w:color w:val="000000"/>
          <w:sz w:val="22"/>
          <w:szCs w:val="28"/>
        </w:rPr>
        <w:t xml:space="preserve">to allow quick access to the map for </w:t>
      </w:r>
      <w:proofErr w:type="gramStart"/>
      <w:r w:rsidR="0080131E">
        <w:rPr>
          <w:color w:val="000000"/>
          <w:sz w:val="22"/>
          <w:szCs w:val="28"/>
        </w:rPr>
        <w:t>searching</w:t>
      </w:r>
      <w:proofErr w:type="gramEnd"/>
    </w:p>
    <w:p w14:paraId="72414BF8" w14:textId="6AA5C9D7" w:rsidR="0080131E" w:rsidRDefault="0080131E" w:rsidP="00C37F03">
      <w:pPr>
        <w:pStyle w:val="ListBullet"/>
        <w:numPr>
          <w:ilvl w:val="0"/>
          <w:numId w:val="38"/>
        </w:numPr>
        <w:rPr>
          <w:color w:val="000000"/>
          <w:sz w:val="22"/>
          <w:szCs w:val="28"/>
        </w:rPr>
      </w:pPr>
      <w:r>
        <w:rPr>
          <w:color w:val="000000"/>
          <w:sz w:val="22"/>
          <w:szCs w:val="28"/>
        </w:rPr>
        <w:t xml:space="preserve">Improvement to show the Search button on Property Search form in a “disabled” state, instead of hiding it, until the </w:t>
      </w:r>
      <w:r w:rsidR="00172C0A">
        <w:rPr>
          <w:color w:val="000000"/>
          <w:sz w:val="22"/>
          <w:szCs w:val="28"/>
        </w:rPr>
        <w:t xml:space="preserve">results count is within the maximum results </w:t>
      </w:r>
      <w:proofErr w:type="gramStart"/>
      <w:r w:rsidR="00172C0A">
        <w:rPr>
          <w:color w:val="000000"/>
          <w:sz w:val="22"/>
          <w:szCs w:val="28"/>
        </w:rPr>
        <w:t>range</w:t>
      </w:r>
      <w:proofErr w:type="gramEnd"/>
    </w:p>
    <w:p w14:paraId="0764DE68" w14:textId="37657617" w:rsidR="00776365" w:rsidRPr="009E02A6" w:rsidRDefault="00F842EF" w:rsidP="00C37F03">
      <w:pPr>
        <w:pStyle w:val="ListBullet"/>
        <w:numPr>
          <w:ilvl w:val="0"/>
          <w:numId w:val="38"/>
        </w:numPr>
        <w:rPr>
          <w:color w:val="000000"/>
          <w:sz w:val="22"/>
          <w:szCs w:val="28"/>
        </w:rPr>
      </w:pPr>
      <w:r w:rsidRPr="009E02A6">
        <w:rPr>
          <w:color w:val="000000"/>
          <w:sz w:val="22"/>
          <w:szCs w:val="28"/>
        </w:rPr>
        <w:t xml:space="preserve">Improvement </w:t>
      </w:r>
      <w:r w:rsidR="00BB5337" w:rsidRPr="009E02A6">
        <w:rPr>
          <w:color w:val="000000"/>
          <w:sz w:val="22"/>
          <w:szCs w:val="28"/>
        </w:rPr>
        <w:t>to</w:t>
      </w:r>
      <w:r w:rsidR="0042080C" w:rsidRPr="009E02A6">
        <w:rPr>
          <w:color w:val="000000"/>
          <w:sz w:val="22"/>
          <w:szCs w:val="28"/>
        </w:rPr>
        <w:t xml:space="preserve"> update the Third Party icon</w:t>
      </w:r>
      <w:r w:rsidR="00172C0A">
        <w:rPr>
          <w:color w:val="000000"/>
          <w:sz w:val="22"/>
          <w:szCs w:val="28"/>
        </w:rPr>
        <w:t xml:space="preserve"> throughout </w:t>
      </w:r>
      <w:r w:rsidR="0047118A">
        <w:rPr>
          <w:color w:val="000000"/>
          <w:sz w:val="22"/>
          <w:szCs w:val="28"/>
        </w:rPr>
        <w:t>the site</w:t>
      </w:r>
      <w:r w:rsidR="00386F02" w:rsidRPr="009E02A6">
        <w:rPr>
          <w:color w:val="000000"/>
          <w:sz w:val="22"/>
          <w:szCs w:val="28"/>
        </w:rPr>
        <w:t xml:space="preserve"> to better distinguish it from the Share i</w:t>
      </w:r>
      <w:r w:rsidR="004045BB" w:rsidRPr="009E02A6">
        <w:rPr>
          <w:color w:val="000000"/>
          <w:sz w:val="22"/>
          <w:szCs w:val="28"/>
        </w:rPr>
        <w:t xml:space="preserve">con: </w:t>
      </w:r>
      <w:r w:rsidR="004045BB" w:rsidRPr="009E02A6">
        <w:rPr>
          <w:noProof/>
          <w:sz w:val="22"/>
          <w:szCs w:val="28"/>
        </w:rPr>
        <w:drawing>
          <wp:inline distT="0" distB="0" distL="0" distR="0" wp14:anchorId="45187CF4" wp14:editId="577E767B">
            <wp:extent cx="276190" cy="304762"/>
            <wp:effectExtent l="0" t="0" r="0" b="635"/>
            <wp:docPr id="14747293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729338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76190" cy="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5337" w:rsidRPr="009E02A6">
        <w:rPr>
          <w:color w:val="000000"/>
          <w:sz w:val="22"/>
          <w:szCs w:val="28"/>
        </w:rPr>
        <w:t xml:space="preserve"> </w:t>
      </w:r>
    </w:p>
    <w:p w14:paraId="4C13D775" w14:textId="51620E4E" w:rsidR="00BC4D30" w:rsidRPr="009E02A6" w:rsidRDefault="00BC4D30" w:rsidP="00BC4D30">
      <w:pPr>
        <w:pStyle w:val="ListBullet"/>
        <w:numPr>
          <w:ilvl w:val="0"/>
          <w:numId w:val="0"/>
        </w:numPr>
        <w:ind w:left="360"/>
        <w:rPr>
          <w:color w:val="000000"/>
          <w:sz w:val="22"/>
          <w:szCs w:val="28"/>
        </w:rPr>
      </w:pPr>
    </w:p>
    <w:p w14:paraId="5D4EC771" w14:textId="77777777" w:rsidR="006147F9" w:rsidRDefault="006147F9">
      <w:pPr>
        <w:spacing w:line="240" w:lineRule="auto"/>
        <w:rPr>
          <w:rFonts w:asciiTheme="majorHAnsi" w:eastAsiaTheme="majorEastAsia" w:hAnsiTheme="majorHAnsi" w:cstheme="majorBidi"/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14:paraId="43B4E6F1" w14:textId="16A544D8" w:rsidR="00776365" w:rsidRPr="009E02A6" w:rsidRDefault="00B95808" w:rsidP="00776365">
      <w:pPr>
        <w:pStyle w:val="Heading2"/>
        <w:rPr>
          <w:sz w:val="28"/>
          <w:szCs w:val="28"/>
        </w:rPr>
      </w:pPr>
      <w:bookmarkStart w:id="16" w:name="_Toc167435428"/>
      <w:r w:rsidRPr="009E02A6">
        <w:rPr>
          <w:sz w:val="28"/>
          <w:szCs w:val="28"/>
        </w:rPr>
        <w:lastRenderedPageBreak/>
        <w:t xml:space="preserve">New </w:t>
      </w:r>
      <w:r w:rsidR="00BA3AF7" w:rsidRPr="009E02A6">
        <w:rPr>
          <w:sz w:val="28"/>
          <w:szCs w:val="28"/>
        </w:rPr>
        <w:t xml:space="preserve">Detail Layout for </w:t>
      </w:r>
      <w:proofErr w:type="spellStart"/>
      <w:r w:rsidR="00BA3AF7" w:rsidRPr="009E02A6">
        <w:rPr>
          <w:sz w:val="28"/>
          <w:szCs w:val="28"/>
        </w:rPr>
        <w:t>EasyCMA</w:t>
      </w:r>
      <w:proofErr w:type="spellEnd"/>
      <w:r w:rsidR="00BA3AF7" w:rsidRPr="009E02A6">
        <w:rPr>
          <w:sz w:val="28"/>
          <w:szCs w:val="28"/>
        </w:rPr>
        <w:t xml:space="preserve"> </w:t>
      </w:r>
      <w:proofErr w:type="spellStart"/>
      <w:r w:rsidR="00BA3AF7" w:rsidRPr="009E02A6">
        <w:rPr>
          <w:sz w:val="28"/>
          <w:szCs w:val="28"/>
        </w:rPr>
        <w:t>Comparables</w:t>
      </w:r>
      <w:bookmarkEnd w:id="16"/>
      <w:proofErr w:type="spellEnd"/>
    </w:p>
    <w:p w14:paraId="23D56BBF" w14:textId="6DB96133" w:rsidR="009D39B1" w:rsidRDefault="00BC4D30" w:rsidP="00C37F03">
      <w:pPr>
        <w:pStyle w:val="BodyText"/>
        <w:rPr>
          <w:sz w:val="22"/>
          <w:szCs w:val="28"/>
        </w:rPr>
      </w:pPr>
      <w:r w:rsidRPr="009E02A6">
        <w:rPr>
          <w:sz w:val="22"/>
          <w:szCs w:val="28"/>
        </w:rPr>
        <w:t xml:space="preserve">When </w:t>
      </w:r>
      <w:proofErr w:type="spellStart"/>
      <w:r w:rsidRPr="009E02A6">
        <w:rPr>
          <w:sz w:val="22"/>
          <w:szCs w:val="28"/>
        </w:rPr>
        <w:t>EasyCMA</w:t>
      </w:r>
      <w:proofErr w:type="spellEnd"/>
      <w:r w:rsidRPr="009E02A6">
        <w:rPr>
          <w:sz w:val="22"/>
          <w:szCs w:val="28"/>
        </w:rPr>
        <w:t xml:space="preserve"> </w:t>
      </w:r>
      <w:r w:rsidR="009553BC" w:rsidRPr="009E02A6">
        <w:rPr>
          <w:sz w:val="22"/>
          <w:szCs w:val="28"/>
        </w:rPr>
        <w:t xml:space="preserve">reports are generated the detail view for </w:t>
      </w:r>
      <w:proofErr w:type="spellStart"/>
      <w:r w:rsidR="009553BC" w:rsidRPr="009E02A6">
        <w:rPr>
          <w:sz w:val="22"/>
          <w:szCs w:val="28"/>
        </w:rPr>
        <w:t>comparables</w:t>
      </w:r>
      <w:proofErr w:type="spellEnd"/>
      <w:r w:rsidR="009553BC" w:rsidRPr="009E02A6">
        <w:rPr>
          <w:sz w:val="22"/>
          <w:szCs w:val="28"/>
        </w:rPr>
        <w:t xml:space="preserve"> </w:t>
      </w:r>
      <w:r w:rsidR="007D3937">
        <w:rPr>
          <w:sz w:val="22"/>
          <w:szCs w:val="28"/>
        </w:rPr>
        <w:t xml:space="preserve">will use a brand new report layout. Previously, the </w:t>
      </w:r>
      <w:proofErr w:type="spellStart"/>
      <w:r w:rsidR="007D3937">
        <w:rPr>
          <w:sz w:val="22"/>
          <w:szCs w:val="28"/>
        </w:rPr>
        <w:t>comparables</w:t>
      </w:r>
      <w:proofErr w:type="spellEnd"/>
      <w:r w:rsidR="007D3937">
        <w:rPr>
          <w:sz w:val="22"/>
          <w:szCs w:val="28"/>
        </w:rPr>
        <w:t xml:space="preserve"> would display using the </w:t>
      </w:r>
      <w:proofErr w:type="spellStart"/>
      <w:r w:rsidR="007D3937">
        <w:rPr>
          <w:sz w:val="22"/>
          <w:szCs w:val="28"/>
        </w:rPr>
        <w:t>CollabLink</w:t>
      </w:r>
      <w:proofErr w:type="spellEnd"/>
      <w:r w:rsidR="007D3937">
        <w:rPr>
          <w:sz w:val="22"/>
          <w:szCs w:val="28"/>
        </w:rPr>
        <w:t xml:space="preserve"> layout. </w:t>
      </w:r>
    </w:p>
    <w:p w14:paraId="1E5E4CB1" w14:textId="24DC368F" w:rsidR="00896CC9" w:rsidRDefault="007D3937" w:rsidP="00C37F03">
      <w:pPr>
        <w:pStyle w:val="BodyText"/>
        <w:rPr>
          <w:sz w:val="22"/>
          <w:szCs w:val="28"/>
        </w:rPr>
      </w:pPr>
      <w:r>
        <w:rPr>
          <w:sz w:val="22"/>
          <w:szCs w:val="28"/>
        </w:rPr>
        <w:t xml:space="preserve">This new format </w:t>
      </w:r>
      <w:r w:rsidR="00BB6D53">
        <w:rPr>
          <w:sz w:val="22"/>
          <w:szCs w:val="28"/>
        </w:rPr>
        <w:t xml:space="preserve">looks similar to the professional </w:t>
      </w:r>
      <w:proofErr w:type="spellStart"/>
      <w:proofErr w:type="gramStart"/>
      <w:r w:rsidR="00BB6D53">
        <w:rPr>
          <w:sz w:val="22"/>
          <w:szCs w:val="28"/>
        </w:rPr>
        <w:t>ConnectView</w:t>
      </w:r>
      <w:proofErr w:type="spellEnd"/>
      <w:r w:rsidR="00BB6D53">
        <w:rPr>
          <w:sz w:val="22"/>
          <w:szCs w:val="28"/>
        </w:rPr>
        <w:t>, but</w:t>
      </w:r>
      <w:proofErr w:type="gramEnd"/>
      <w:r w:rsidR="00BB6D53">
        <w:rPr>
          <w:sz w:val="22"/>
          <w:szCs w:val="28"/>
        </w:rPr>
        <w:t xml:space="preserve"> </w:t>
      </w:r>
      <w:r w:rsidR="009D39B1">
        <w:rPr>
          <w:sz w:val="22"/>
          <w:szCs w:val="28"/>
        </w:rPr>
        <w:t xml:space="preserve">is designed for </w:t>
      </w:r>
      <w:r w:rsidR="008F3CAD">
        <w:rPr>
          <w:sz w:val="22"/>
          <w:szCs w:val="28"/>
        </w:rPr>
        <w:t xml:space="preserve">public display. It </w:t>
      </w:r>
      <w:r w:rsidR="00BB6D53">
        <w:rPr>
          <w:sz w:val="22"/>
          <w:szCs w:val="28"/>
        </w:rPr>
        <w:t>includes the fields</w:t>
      </w:r>
      <w:r w:rsidR="003344BD">
        <w:rPr>
          <w:sz w:val="22"/>
          <w:szCs w:val="28"/>
        </w:rPr>
        <w:t xml:space="preserve"> and display permissions defined for </w:t>
      </w:r>
      <w:r w:rsidR="008F3CAD">
        <w:rPr>
          <w:sz w:val="22"/>
          <w:szCs w:val="28"/>
        </w:rPr>
        <w:t>your setup of t</w:t>
      </w:r>
      <w:r w:rsidR="003344BD">
        <w:rPr>
          <w:sz w:val="22"/>
          <w:szCs w:val="28"/>
        </w:rPr>
        <w:t xml:space="preserve">he public </w:t>
      </w:r>
      <w:proofErr w:type="spellStart"/>
      <w:r w:rsidR="003344BD">
        <w:rPr>
          <w:sz w:val="22"/>
          <w:szCs w:val="28"/>
        </w:rPr>
        <w:t>CollabCenter</w:t>
      </w:r>
      <w:proofErr w:type="spellEnd"/>
      <w:r w:rsidR="003344BD">
        <w:rPr>
          <w:sz w:val="22"/>
          <w:szCs w:val="28"/>
        </w:rPr>
        <w:t xml:space="preserve"> view. </w:t>
      </w:r>
      <w:r w:rsidR="00C32577">
        <w:rPr>
          <w:sz w:val="22"/>
          <w:szCs w:val="28"/>
        </w:rPr>
        <w:t xml:space="preserve">This view provides </w:t>
      </w:r>
      <w:r w:rsidR="00D828F8">
        <w:rPr>
          <w:sz w:val="22"/>
          <w:szCs w:val="28"/>
        </w:rPr>
        <w:t xml:space="preserve">all the same, important property data for the selected comparable properties </w:t>
      </w:r>
      <w:r w:rsidR="00206102">
        <w:rPr>
          <w:sz w:val="22"/>
          <w:szCs w:val="28"/>
        </w:rPr>
        <w:t xml:space="preserve">that displays </w:t>
      </w:r>
      <w:r w:rsidR="00DD2262">
        <w:rPr>
          <w:sz w:val="22"/>
          <w:szCs w:val="28"/>
        </w:rPr>
        <w:t xml:space="preserve">beautifully on any device. </w:t>
      </w:r>
    </w:p>
    <w:p w14:paraId="1D40A127" w14:textId="2FF460C9" w:rsidR="000B46ED" w:rsidRDefault="000B46ED" w:rsidP="00C37F03">
      <w:pPr>
        <w:pStyle w:val="BodyText"/>
        <w:rPr>
          <w:sz w:val="22"/>
          <w:szCs w:val="28"/>
        </w:rPr>
      </w:pPr>
      <w:r>
        <w:rPr>
          <w:sz w:val="22"/>
          <w:szCs w:val="28"/>
        </w:rPr>
        <w:t xml:space="preserve">This new format will automatically apply to any existing </w:t>
      </w:r>
      <w:proofErr w:type="spellStart"/>
      <w:r>
        <w:rPr>
          <w:sz w:val="22"/>
          <w:szCs w:val="28"/>
        </w:rPr>
        <w:t>EasyCMAs</w:t>
      </w:r>
      <w:proofErr w:type="spellEnd"/>
      <w:r>
        <w:rPr>
          <w:sz w:val="22"/>
          <w:szCs w:val="28"/>
        </w:rPr>
        <w:t xml:space="preserve"> or to any newly created </w:t>
      </w:r>
      <w:proofErr w:type="spellStart"/>
      <w:r w:rsidR="00DD2262">
        <w:rPr>
          <w:sz w:val="22"/>
          <w:szCs w:val="28"/>
        </w:rPr>
        <w:t>Easy</w:t>
      </w:r>
      <w:r>
        <w:rPr>
          <w:sz w:val="22"/>
          <w:szCs w:val="28"/>
        </w:rPr>
        <w:t>CMAs</w:t>
      </w:r>
      <w:proofErr w:type="spellEnd"/>
      <w:r>
        <w:rPr>
          <w:sz w:val="22"/>
          <w:szCs w:val="28"/>
        </w:rPr>
        <w:t>.</w:t>
      </w:r>
    </w:p>
    <w:p w14:paraId="624343D9" w14:textId="10E9B7E2" w:rsidR="00DE5800" w:rsidRPr="009E02A6" w:rsidRDefault="006147F9" w:rsidP="00C343B2">
      <w:pPr>
        <w:spacing w:line="240" w:lineRule="auto"/>
        <w:rPr>
          <w:color w:val="000000"/>
          <w:sz w:val="22"/>
          <w:szCs w:val="28"/>
        </w:rPr>
      </w:pPr>
      <w:r>
        <w:rPr>
          <w:noProof/>
        </w:rPr>
        <w:drawing>
          <wp:anchor distT="0" distB="0" distL="114300" distR="114300" simplePos="0" relativeHeight="251660292" behindDoc="1" locked="0" layoutInCell="1" allowOverlap="1" wp14:anchorId="7B81080E" wp14:editId="2F1B17B1">
            <wp:simplePos x="0" y="0"/>
            <wp:positionH relativeFrom="column">
              <wp:posOffset>208915</wp:posOffset>
            </wp:positionH>
            <wp:positionV relativeFrom="paragraph">
              <wp:posOffset>189230</wp:posOffset>
            </wp:positionV>
            <wp:extent cx="5418455" cy="5143500"/>
            <wp:effectExtent l="0" t="0" r="0" b="0"/>
            <wp:wrapTight wrapText="bothSides">
              <wp:wrapPolygon edited="0">
                <wp:start x="0" y="0"/>
                <wp:lineTo x="0" y="21520"/>
                <wp:lineTo x="21491" y="21520"/>
                <wp:lineTo x="21491" y="0"/>
                <wp:lineTo x="0" y="0"/>
              </wp:wrapPolygon>
            </wp:wrapTight>
            <wp:docPr id="1985060498" name="Picture 1" descr="A screenshot of a ho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060498" name="Picture 1" descr="A screenshot of a home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18455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CCCDA0" w14:textId="3CC01095" w:rsidR="00DE5800" w:rsidRPr="009E02A6" w:rsidRDefault="00C37F03" w:rsidP="00DE5800">
      <w:pPr>
        <w:pStyle w:val="Heading2"/>
        <w:rPr>
          <w:sz w:val="28"/>
          <w:szCs w:val="28"/>
        </w:rPr>
      </w:pPr>
      <w:bookmarkStart w:id="17" w:name="_Toc167435429"/>
      <w:r w:rsidRPr="009E02A6">
        <w:rPr>
          <w:sz w:val="28"/>
          <w:szCs w:val="28"/>
        </w:rPr>
        <w:lastRenderedPageBreak/>
        <w:t>New</w:t>
      </w:r>
      <w:r w:rsidR="006062BE" w:rsidRPr="009E02A6">
        <w:rPr>
          <w:sz w:val="28"/>
          <w:szCs w:val="28"/>
        </w:rPr>
        <w:t xml:space="preserve"> option to Assign </w:t>
      </w:r>
      <w:r w:rsidR="00DF782C" w:rsidRPr="009E02A6">
        <w:rPr>
          <w:sz w:val="28"/>
          <w:szCs w:val="28"/>
        </w:rPr>
        <w:t>Your Listing to a Contact from Listings</w:t>
      </w:r>
      <w:bookmarkEnd w:id="17"/>
    </w:p>
    <w:p w14:paraId="492923BE" w14:textId="6F7287DB" w:rsidR="003F6104" w:rsidRPr="009E02A6" w:rsidRDefault="005A42C4" w:rsidP="00DE5800">
      <w:pPr>
        <w:spacing w:line="240" w:lineRule="auto"/>
        <w:rPr>
          <w:sz w:val="22"/>
          <w:szCs w:val="28"/>
        </w:rPr>
      </w:pPr>
      <w:r w:rsidRPr="009E02A6">
        <w:rPr>
          <w:sz w:val="22"/>
          <w:szCs w:val="28"/>
        </w:rPr>
        <w:t xml:space="preserve">In the last release we updated the </w:t>
      </w:r>
      <w:r w:rsidR="000A0833" w:rsidRPr="009E02A6">
        <w:rPr>
          <w:sz w:val="22"/>
          <w:szCs w:val="28"/>
        </w:rPr>
        <w:t xml:space="preserve">Contact Summary page to include a way to assign listings to Contacts to enable the Seller Dashboard feature. This </w:t>
      </w:r>
      <w:r w:rsidR="0044308C" w:rsidRPr="009E02A6">
        <w:rPr>
          <w:sz w:val="22"/>
          <w:szCs w:val="28"/>
        </w:rPr>
        <w:t>release we included this option from the Listings module.</w:t>
      </w:r>
    </w:p>
    <w:p w14:paraId="2BE884D9" w14:textId="3DF56DA4" w:rsidR="0044308C" w:rsidRPr="009E02A6" w:rsidRDefault="009E02A6" w:rsidP="00DE5800">
      <w:pPr>
        <w:spacing w:line="240" w:lineRule="auto"/>
        <w:rPr>
          <w:sz w:val="22"/>
          <w:szCs w:val="28"/>
        </w:rPr>
      </w:pPr>
      <w:r w:rsidRPr="009E02A6">
        <w:rPr>
          <w:noProof/>
          <w:sz w:val="22"/>
          <w:szCs w:val="28"/>
        </w:rPr>
        <w:drawing>
          <wp:anchor distT="0" distB="0" distL="114300" distR="114300" simplePos="0" relativeHeight="251659268" behindDoc="1" locked="0" layoutInCell="1" allowOverlap="1" wp14:anchorId="3D70F5A0" wp14:editId="4AB8670A">
            <wp:simplePos x="0" y="0"/>
            <wp:positionH relativeFrom="column">
              <wp:posOffset>2190750</wp:posOffset>
            </wp:positionH>
            <wp:positionV relativeFrom="paragraph">
              <wp:posOffset>66675</wp:posOffset>
            </wp:positionV>
            <wp:extent cx="3779422" cy="5980430"/>
            <wp:effectExtent l="0" t="0" r="0" b="1270"/>
            <wp:wrapTight wrapText="bothSides">
              <wp:wrapPolygon edited="0">
                <wp:start x="0" y="0"/>
                <wp:lineTo x="0" y="21536"/>
                <wp:lineTo x="21451" y="21536"/>
                <wp:lineTo x="21451" y="0"/>
                <wp:lineTo x="0" y="0"/>
              </wp:wrapPolygon>
            </wp:wrapTight>
            <wp:docPr id="2044161290" name="Picture 1" descr="A screenshot of a home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161290" name="Picture 1" descr="A screenshot of a home page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779422" cy="5980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F2E9F1" w14:textId="77777777" w:rsidR="009E02A6" w:rsidRDefault="0044308C" w:rsidP="00DE5800">
      <w:pPr>
        <w:spacing w:line="240" w:lineRule="auto"/>
        <w:rPr>
          <w:sz w:val="22"/>
          <w:szCs w:val="28"/>
        </w:rPr>
      </w:pPr>
      <w:r w:rsidRPr="009E02A6">
        <w:rPr>
          <w:sz w:val="22"/>
          <w:szCs w:val="28"/>
        </w:rPr>
        <w:t>Simply go to your Published listings</w:t>
      </w:r>
      <w:r w:rsidR="009B517F" w:rsidRPr="009E02A6">
        <w:rPr>
          <w:sz w:val="22"/>
          <w:szCs w:val="28"/>
        </w:rPr>
        <w:t xml:space="preserve">, from the </w:t>
      </w:r>
      <w:r w:rsidR="00AC13C7" w:rsidRPr="009E02A6">
        <w:rPr>
          <w:sz w:val="22"/>
          <w:szCs w:val="28"/>
        </w:rPr>
        <w:t xml:space="preserve">Overflow menu you see a new option labeled “Assign to Contact”. </w:t>
      </w:r>
    </w:p>
    <w:p w14:paraId="5503E8E1" w14:textId="252873E5" w:rsidR="0044308C" w:rsidRDefault="00AC13C7" w:rsidP="00DE5800">
      <w:pPr>
        <w:spacing w:line="240" w:lineRule="auto"/>
        <w:rPr>
          <w:sz w:val="22"/>
          <w:szCs w:val="28"/>
        </w:rPr>
      </w:pPr>
      <w:r w:rsidRPr="009E02A6">
        <w:rPr>
          <w:sz w:val="22"/>
          <w:szCs w:val="28"/>
        </w:rPr>
        <w:t xml:space="preserve">This option is available if you are </w:t>
      </w:r>
      <w:r w:rsidR="00F23ADD" w:rsidRPr="009E02A6">
        <w:rPr>
          <w:sz w:val="22"/>
          <w:szCs w:val="28"/>
        </w:rPr>
        <w:t xml:space="preserve">any of the Listing Agents for the listing. </w:t>
      </w:r>
    </w:p>
    <w:p w14:paraId="5A87D0F6" w14:textId="77777777" w:rsidR="009E02A6" w:rsidRDefault="009E02A6" w:rsidP="00DE5800">
      <w:pPr>
        <w:spacing w:line="240" w:lineRule="auto"/>
        <w:rPr>
          <w:sz w:val="22"/>
          <w:szCs w:val="28"/>
        </w:rPr>
      </w:pPr>
    </w:p>
    <w:p w14:paraId="3EF18C5E" w14:textId="60C9CFE8" w:rsidR="009E02A6" w:rsidRDefault="00A22749" w:rsidP="00DE5800">
      <w:pPr>
        <w:spacing w:line="240" w:lineRule="auto"/>
        <w:rPr>
          <w:sz w:val="22"/>
          <w:szCs w:val="28"/>
        </w:rPr>
      </w:pPr>
      <w:r>
        <w:rPr>
          <w:sz w:val="22"/>
          <w:szCs w:val="28"/>
        </w:rPr>
        <w:t xml:space="preserve">After selecting this new option, you follow the same steps available from the Seller Dashboard or Contact Summary to </w:t>
      </w:r>
      <w:r w:rsidR="007540B1">
        <w:rPr>
          <w:sz w:val="22"/>
          <w:szCs w:val="28"/>
        </w:rPr>
        <w:t>pick or create your Contact and set up any options for the Seller Notifications.</w:t>
      </w:r>
    </w:p>
    <w:p w14:paraId="7A99BE1C" w14:textId="77777777" w:rsidR="007540B1" w:rsidRDefault="007540B1" w:rsidP="00DE5800">
      <w:pPr>
        <w:spacing w:line="240" w:lineRule="auto"/>
        <w:rPr>
          <w:sz w:val="22"/>
          <w:szCs w:val="28"/>
        </w:rPr>
      </w:pPr>
    </w:p>
    <w:p w14:paraId="04A5A27C" w14:textId="28C6C308" w:rsidR="007540B1" w:rsidRPr="009E02A6" w:rsidRDefault="007540B1" w:rsidP="00DE5800">
      <w:pPr>
        <w:spacing w:line="240" w:lineRule="auto"/>
        <w:rPr>
          <w:sz w:val="22"/>
          <w:szCs w:val="28"/>
        </w:rPr>
      </w:pPr>
      <w:r>
        <w:rPr>
          <w:sz w:val="22"/>
          <w:szCs w:val="28"/>
        </w:rPr>
        <w:t xml:space="preserve">If a Contact is already assigned, this option under Published Listings will </w:t>
      </w:r>
      <w:r w:rsidR="0052332B">
        <w:rPr>
          <w:sz w:val="22"/>
          <w:szCs w:val="28"/>
        </w:rPr>
        <w:t xml:space="preserve">update to show “Unassign Contact”. </w:t>
      </w:r>
    </w:p>
    <w:p w14:paraId="7A68FC47" w14:textId="4835406D" w:rsidR="00DF782C" w:rsidRPr="009E02A6" w:rsidRDefault="00DF782C" w:rsidP="00DE5800">
      <w:pPr>
        <w:spacing w:line="240" w:lineRule="auto"/>
        <w:rPr>
          <w:sz w:val="22"/>
          <w:szCs w:val="28"/>
        </w:rPr>
      </w:pPr>
    </w:p>
    <w:sectPr w:rsidR="00DF782C" w:rsidRPr="009E02A6" w:rsidSect="00945C72">
      <w:headerReference w:type="even" r:id="rId24"/>
      <w:footerReference w:type="even" r:id="rId25"/>
      <w:footerReference w:type="default" r:id="rId26"/>
      <w:pgSz w:w="12240" w:h="15840"/>
      <w:pgMar w:top="1440" w:right="1800" w:bottom="2160" w:left="180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060A2" w14:textId="77777777" w:rsidR="00A47E67" w:rsidRDefault="00A47E67" w:rsidP="00A73DA2">
      <w:pPr>
        <w:spacing w:line="240" w:lineRule="auto"/>
      </w:pPr>
      <w:r>
        <w:separator/>
      </w:r>
    </w:p>
    <w:p w14:paraId="0737F920" w14:textId="77777777" w:rsidR="00A47E67" w:rsidRDefault="00A47E67"/>
  </w:endnote>
  <w:endnote w:type="continuationSeparator" w:id="0">
    <w:p w14:paraId="5096FDE4" w14:textId="77777777" w:rsidR="00A47E67" w:rsidRDefault="00A47E67" w:rsidP="00A73DA2">
      <w:pPr>
        <w:spacing w:line="240" w:lineRule="auto"/>
      </w:pPr>
      <w:r>
        <w:continuationSeparator/>
      </w:r>
    </w:p>
    <w:p w14:paraId="4B96E294" w14:textId="77777777" w:rsidR="00A47E67" w:rsidRDefault="00A47E67"/>
  </w:endnote>
  <w:endnote w:type="continuationNotice" w:id="1">
    <w:p w14:paraId="05AC2F52" w14:textId="77777777" w:rsidR="00A47E67" w:rsidRDefault="00A47E6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EF328" w14:textId="77777777" w:rsidR="004F2B6C" w:rsidRDefault="004F2B6C" w:rsidP="00B57A24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73037F" w14:textId="77777777" w:rsidR="004F2B6C" w:rsidRDefault="00000000" w:rsidP="00B57A24">
    <w:pPr>
      <w:pStyle w:val="Footer"/>
    </w:pPr>
    <w:sdt>
      <w:sdtPr>
        <w:id w:val="-253747393"/>
        <w:temporary/>
        <w:showingPlcHdr/>
      </w:sdtPr>
      <w:sdtContent>
        <w:r w:rsidR="004F2B6C">
          <w:t>[Type text]</w:t>
        </w:r>
      </w:sdtContent>
    </w:sdt>
    <w:r w:rsidR="004F2B6C">
      <w:ptab w:relativeTo="margin" w:alignment="center" w:leader="none"/>
    </w:r>
    <w:sdt>
      <w:sdtPr>
        <w:id w:val="254866731"/>
        <w:temporary/>
        <w:showingPlcHdr/>
      </w:sdtPr>
      <w:sdtContent>
        <w:r w:rsidR="004F2B6C">
          <w:t>[Type text]</w:t>
        </w:r>
      </w:sdtContent>
    </w:sdt>
    <w:r w:rsidR="004F2B6C">
      <w:ptab w:relativeTo="margin" w:alignment="right" w:leader="none"/>
    </w:r>
    <w:sdt>
      <w:sdtPr>
        <w:id w:val="-258210471"/>
        <w:temporary/>
        <w:showingPlcHdr/>
      </w:sdtPr>
      <w:sdtContent>
        <w:r w:rsidR="004F2B6C">
          <w:t>[Type text]</w:t>
        </w:r>
      </w:sdtContent>
    </w:sdt>
  </w:p>
  <w:p w14:paraId="465A014B" w14:textId="77777777" w:rsidR="004F2B6C" w:rsidRDefault="004F2B6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F513D" w14:textId="2AAAC5FA" w:rsidR="004F2B6C" w:rsidRPr="00F57422" w:rsidRDefault="00E14D42" w:rsidP="001C7FD3">
    <w:pPr>
      <w:pStyle w:val="Footer"/>
      <w:rPr>
        <w:rStyle w:val="Strong"/>
        <w:bCs w:val="0"/>
      </w:rPr>
    </w:pPr>
    <w:r>
      <w:rPr>
        <w:rStyle w:val="FooterChar"/>
      </w:rPr>
      <w:t xml:space="preserve">Paragon </w:t>
    </w:r>
    <w:r w:rsidR="00DB1A06">
      <w:rPr>
        <w:rStyle w:val="FooterChar"/>
      </w:rPr>
      <w:t>7.</w:t>
    </w:r>
    <w:r w:rsidR="00C37F03">
      <w:rPr>
        <w:rStyle w:val="FooterChar"/>
      </w:rPr>
      <w:t>4</w:t>
    </w:r>
    <w:r>
      <w:rPr>
        <w:rStyle w:val="FooterChar"/>
      </w:rPr>
      <w:t xml:space="preserve"> Release Notes</w:t>
    </w:r>
    <w:r w:rsidR="004F2B6C" w:rsidRPr="00F57422">
      <w:rPr>
        <w:rStyle w:val="FooterChar"/>
      </w:rPr>
      <w:t xml:space="preserve"> | v </w:t>
    </w:r>
    <w:r>
      <w:rPr>
        <w:rStyle w:val="FooterChar"/>
      </w:rPr>
      <w:t>1.00</w:t>
    </w:r>
    <w:r w:rsidR="004F2B6C" w:rsidRPr="00F57422">
      <w:rPr>
        <w:rStyle w:val="FooterChar"/>
      </w:rPr>
      <w:t xml:space="preserve"> |</w:t>
    </w:r>
    <w:r w:rsidR="00AA6998">
      <w:rPr>
        <w:rStyle w:val="FooterChar"/>
      </w:rPr>
      <w:t xml:space="preserve"> </w:t>
    </w:r>
    <w:r w:rsidR="00C37F03">
      <w:rPr>
        <w:rStyle w:val="FooterChar"/>
      </w:rPr>
      <w:t>23 May</w:t>
    </w:r>
    <w:r>
      <w:rPr>
        <w:rStyle w:val="FooterChar"/>
      </w:rPr>
      <w:t xml:space="preserve"> 2024</w:t>
    </w:r>
    <w:r w:rsidR="004F2B6C" w:rsidRPr="00F57422">
      <w:ptab w:relativeTo="margin" w:alignment="right" w:leader="none"/>
    </w:r>
    <w:r w:rsidR="004F2B6C" w:rsidRPr="00F57422">
      <w:fldChar w:fldCharType="begin"/>
    </w:r>
    <w:r w:rsidR="004F2B6C" w:rsidRPr="00F57422">
      <w:instrText xml:space="preserve"> PAGE   \* MERGEFORMAT </w:instrText>
    </w:r>
    <w:r w:rsidR="004F2B6C" w:rsidRPr="00F57422">
      <w:fldChar w:fldCharType="separate"/>
    </w:r>
    <w:r w:rsidR="0056394B">
      <w:rPr>
        <w:noProof/>
      </w:rPr>
      <w:t>2</w:t>
    </w:r>
    <w:r w:rsidR="004F2B6C" w:rsidRPr="00F57422">
      <w:rPr>
        <w:noProof/>
      </w:rPr>
      <w:fldChar w:fldCharType="end"/>
    </w:r>
  </w:p>
  <w:p w14:paraId="44AC7843" w14:textId="77777777" w:rsidR="004F2B6C" w:rsidRPr="00F57422" w:rsidRDefault="004F2B6C" w:rsidP="00B57A24">
    <w:pPr>
      <w:pStyle w:val="Footer"/>
    </w:pPr>
  </w:p>
  <w:p w14:paraId="278E79C8" w14:textId="7C407000" w:rsidR="004F2B6C" w:rsidRPr="00F57422" w:rsidRDefault="004F2B6C" w:rsidP="001C7FD3">
    <w:pPr>
      <w:pStyle w:val="Copyright"/>
      <w:rPr>
        <w:color w:val="4D4D4D" w:themeColor="accent4"/>
      </w:rPr>
    </w:pPr>
    <w:r w:rsidRPr="00F57422">
      <w:rPr>
        <w:color w:val="4D4D4D" w:themeColor="accent4"/>
      </w:rPr>
      <w:t>© 20</w:t>
    </w:r>
    <w:r w:rsidR="003A6BE2">
      <w:rPr>
        <w:color w:val="4D4D4D" w:themeColor="accent4"/>
      </w:rPr>
      <w:t>2</w:t>
    </w:r>
    <w:r w:rsidR="006227F1">
      <w:rPr>
        <w:color w:val="4D4D4D" w:themeColor="accent4"/>
      </w:rPr>
      <w:t>3</w:t>
    </w:r>
    <w:r w:rsidR="0000374A">
      <w:rPr>
        <w:color w:val="4D4D4D" w:themeColor="accent4"/>
      </w:rPr>
      <w:t xml:space="preserve"> </w:t>
    </w:r>
    <w:r w:rsidRPr="00F57422">
      <w:rPr>
        <w:color w:val="4D4D4D" w:themeColor="accent4"/>
      </w:rPr>
      <w:t>Intercontinental Exchange,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69367" w14:textId="77777777" w:rsidR="00A47E67" w:rsidRDefault="00A47E67" w:rsidP="00A73DA2">
      <w:pPr>
        <w:spacing w:line="240" w:lineRule="auto"/>
      </w:pPr>
      <w:r>
        <w:separator/>
      </w:r>
    </w:p>
    <w:p w14:paraId="5281A491" w14:textId="77777777" w:rsidR="00A47E67" w:rsidRDefault="00A47E67"/>
  </w:footnote>
  <w:footnote w:type="continuationSeparator" w:id="0">
    <w:p w14:paraId="751E23BF" w14:textId="77777777" w:rsidR="00A47E67" w:rsidRDefault="00A47E67" w:rsidP="00A73DA2">
      <w:pPr>
        <w:spacing w:line="240" w:lineRule="auto"/>
      </w:pPr>
      <w:r>
        <w:continuationSeparator/>
      </w:r>
    </w:p>
    <w:p w14:paraId="204E5D43" w14:textId="77777777" w:rsidR="00A47E67" w:rsidRDefault="00A47E67"/>
  </w:footnote>
  <w:footnote w:type="continuationNotice" w:id="1">
    <w:p w14:paraId="6D67D4B3" w14:textId="77777777" w:rsidR="00A47E67" w:rsidRDefault="00A47E6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FBCA4" w14:textId="77777777" w:rsidR="004F2B6C" w:rsidRDefault="00000000" w:rsidP="005E30F3">
    <w:pPr>
      <w:pStyle w:val="Header"/>
    </w:pPr>
    <w:sdt>
      <w:sdtPr>
        <w:id w:val="-1942297107"/>
        <w:temporary/>
        <w:showingPlcHdr/>
      </w:sdtPr>
      <w:sdtContent>
        <w:r w:rsidR="004F2B6C">
          <w:t>[Type text]</w:t>
        </w:r>
      </w:sdtContent>
    </w:sdt>
    <w:r w:rsidR="004F2B6C">
      <w:ptab w:relativeTo="margin" w:alignment="center" w:leader="none"/>
    </w:r>
    <w:sdt>
      <w:sdtPr>
        <w:id w:val="562381332"/>
        <w:temporary/>
        <w:showingPlcHdr/>
      </w:sdtPr>
      <w:sdtContent>
        <w:r w:rsidR="004F2B6C">
          <w:t>[Type text]</w:t>
        </w:r>
      </w:sdtContent>
    </w:sdt>
    <w:r w:rsidR="004F2B6C">
      <w:ptab w:relativeTo="margin" w:alignment="right" w:leader="none"/>
    </w:r>
    <w:sdt>
      <w:sdtPr>
        <w:id w:val="1158963532"/>
        <w:temporary/>
        <w:showingPlcHdr/>
      </w:sdtPr>
      <w:sdtContent>
        <w:r w:rsidR="004F2B6C">
          <w:t>[Type text]</w:t>
        </w:r>
      </w:sdtContent>
    </w:sdt>
  </w:p>
  <w:p w14:paraId="0AE4D093" w14:textId="77777777" w:rsidR="004F2B6C" w:rsidRDefault="004F2B6C" w:rsidP="005E30F3">
    <w:pPr>
      <w:pStyle w:val="Header"/>
    </w:pPr>
  </w:p>
  <w:p w14:paraId="07224796" w14:textId="77777777" w:rsidR="004F2B6C" w:rsidRDefault="004F2B6C"/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FB207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12EA84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8085DB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8A63F4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77CD50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4CF4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58C44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B0E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0252F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12F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3459"/>
    <w:multiLevelType w:val="hybridMultilevel"/>
    <w:tmpl w:val="A88ED27C"/>
    <w:lvl w:ilvl="0" w:tplc="667E666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B91B11"/>
    <w:multiLevelType w:val="hybridMultilevel"/>
    <w:tmpl w:val="FF60BB66"/>
    <w:lvl w:ilvl="0" w:tplc="FB50CFD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8409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7B704B5"/>
    <w:multiLevelType w:val="hybridMultilevel"/>
    <w:tmpl w:val="9A48667A"/>
    <w:lvl w:ilvl="0" w:tplc="08E6D81C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  <w:color w:val="64C4EA"/>
        <w:sz w:val="2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6D36C2"/>
    <w:multiLevelType w:val="multilevel"/>
    <w:tmpl w:val="9C4A630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C94C8A"/>
    <w:multiLevelType w:val="hybridMultilevel"/>
    <w:tmpl w:val="205CCEC2"/>
    <w:lvl w:ilvl="0" w:tplc="093A5206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  <w:color w:val="64C4EA"/>
        <w:sz w:val="2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10502B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16E284F"/>
    <w:multiLevelType w:val="multilevel"/>
    <w:tmpl w:val="04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2C61CA"/>
    <w:multiLevelType w:val="hybridMultilevel"/>
    <w:tmpl w:val="B3565E5E"/>
    <w:lvl w:ilvl="0" w:tplc="F586CADE">
      <w:start w:val="1"/>
      <w:numFmt w:val="bullet"/>
      <w:lvlText w:val="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  <w:sz w:val="20"/>
        <w:szCs w:val="20"/>
      </w:rPr>
    </w:lvl>
    <w:lvl w:ilvl="1" w:tplc="214EFAD6">
      <w:start w:val="1"/>
      <w:numFmt w:val="bullet"/>
      <w:lvlText w:val="o"/>
      <w:lvlJc w:val="left"/>
      <w:pPr>
        <w:tabs>
          <w:tab w:val="num" w:pos="5409"/>
        </w:tabs>
        <w:ind w:left="5409" w:hanging="360"/>
      </w:pPr>
      <w:rPr>
        <w:rFonts w:ascii="Courier New" w:hAnsi="Courier New" w:cs="Symbol" w:hint="default"/>
      </w:rPr>
    </w:lvl>
    <w:lvl w:ilvl="2" w:tplc="B18CC850">
      <w:start w:val="1"/>
      <w:numFmt w:val="bullet"/>
      <w:lvlText w:val=""/>
      <w:lvlJc w:val="left"/>
      <w:pPr>
        <w:tabs>
          <w:tab w:val="num" w:pos="6129"/>
        </w:tabs>
        <w:ind w:left="6129" w:hanging="360"/>
      </w:pPr>
      <w:rPr>
        <w:rFonts w:ascii="Symbol" w:hAnsi="Symbol" w:hint="default"/>
      </w:rPr>
    </w:lvl>
    <w:lvl w:ilvl="3" w:tplc="19925EE4" w:tentative="1">
      <w:start w:val="1"/>
      <w:numFmt w:val="bullet"/>
      <w:lvlText w:val=""/>
      <w:lvlJc w:val="left"/>
      <w:pPr>
        <w:tabs>
          <w:tab w:val="num" w:pos="6849"/>
        </w:tabs>
        <w:ind w:left="6849" w:hanging="360"/>
      </w:pPr>
      <w:rPr>
        <w:rFonts w:ascii="Symbol" w:hAnsi="Symbol" w:hint="default"/>
      </w:rPr>
    </w:lvl>
    <w:lvl w:ilvl="4" w:tplc="B49E95B4" w:tentative="1">
      <w:start w:val="1"/>
      <w:numFmt w:val="bullet"/>
      <w:lvlText w:val="o"/>
      <w:lvlJc w:val="left"/>
      <w:pPr>
        <w:tabs>
          <w:tab w:val="num" w:pos="7569"/>
        </w:tabs>
        <w:ind w:left="7569" w:hanging="360"/>
      </w:pPr>
      <w:rPr>
        <w:rFonts w:ascii="Courier New" w:hAnsi="Courier New" w:cs="Symbol" w:hint="default"/>
      </w:rPr>
    </w:lvl>
    <w:lvl w:ilvl="5" w:tplc="B8AAEC10" w:tentative="1">
      <w:start w:val="1"/>
      <w:numFmt w:val="bullet"/>
      <w:lvlText w:val=""/>
      <w:lvlJc w:val="left"/>
      <w:pPr>
        <w:tabs>
          <w:tab w:val="num" w:pos="8289"/>
        </w:tabs>
        <w:ind w:left="8289" w:hanging="360"/>
      </w:pPr>
      <w:rPr>
        <w:rFonts w:ascii="Wingdings" w:hAnsi="Wingdings" w:hint="default"/>
      </w:rPr>
    </w:lvl>
    <w:lvl w:ilvl="6" w:tplc="E2EC3D48" w:tentative="1">
      <w:start w:val="1"/>
      <w:numFmt w:val="bullet"/>
      <w:lvlText w:val=""/>
      <w:lvlJc w:val="left"/>
      <w:pPr>
        <w:tabs>
          <w:tab w:val="num" w:pos="9009"/>
        </w:tabs>
        <w:ind w:left="9009" w:hanging="360"/>
      </w:pPr>
      <w:rPr>
        <w:rFonts w:ascii="Symbol" w:hAnsi="Symbol" w:hint="default"/>
      </w:rPr>
    </w:lvl>
    <w:lvl w:ilvl="7" w:tplc="462C5F94" w:tentative="1">
      <w:start w:val="1"/>
      <w:numFmt w:val="bullet"/>
      <w:lvlText w:val="o"/>
      <w:lvlJc w:val="left"/>
      <w:pPr>
        <w:tabs>
          <w:tab w:val="num" w:pos="9729"/>
        </w:tabs>
        <w:ind w:left="9729" w:hanging="360"/>
      </w:pPr>
      <w:rPr>
        <w:rFonts w:ascii="Courier New" w:hAnsi="Courier New" w:cs="Symbol" w:hint="default"/>
      </w:rPr>
    </w:lvl>
    <w:lvl w:ilvl="8" w:tplc="2C5AD376" w:tentative="1">
      <w:start w:val="1"/>
      <w:numFmt w:val="bullet"/>
      <w:lvlText w:val=""/>
      <w:lvlJc w:val="left"/>
      <w:pPr>
        <w:tabs>
          <w:tab w:val="num" w:pos="10449"/>
        </w:tabs>
        <w:ind w:left="10449" w:hanging="360"/>
      </w:pPr>
      <w:rPr>
        <w:rFonts w:ascii="Wingdings" w:hAnsi="Wingdings" w:hint="default"/>
      </w:rPr>
    </w:lvl>
  </w:abstractNum>
  <w:abstractNum w:abstractNumId="19" w15:restartNumberingAfterBreak="0">
    <w:nsid w:val="277A281D"/>
    <w:multiLevelType w:val="multilevel"/>
    <w:tmpl w:val="38BA9074"/>
    <w:styleLink w:val="CurrentList3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806EB3"/>
    <w:multiLevelType w:val="hybridMultilevel"/>
    <w:tmpl w:val="38BA9074"/>
    <w:lvl w:ilvl="0" w:tplc="591CF61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F22F34"/>
    <w:multiLevelType w:val="hybridMultilevel"/>
    <w:tmpl w:val="113C6C2C"/>
    <w:lvl w:ilvl="0" w:tplc="3DB0094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D96BC2"/>
    <w:multiLevelType w:val="hybridMultilevel"/>
    <w:tmpl w:val="81D08E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BE2E55"/>
    <w:multiLevelType w:val="hybridMultilevel"/>
    <w:tmpl w:val="83EEA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0D0DF8"/>
    <w:multiLevelType w:val="hybridMultilevel"/>
    <w:tmpl w:val="077A3A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5729D8"/>
    <w:multiLevelType w:val="hybridMultilevel"/>
    <w:tmpl w:val="0BC622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DD30FF"/>
    <w:multiLevelType w:val="hybridMultilevel"/>
    <w:tmpl w:val="4C0CE112"/>
    <w:lvl w:ilvl="0" w:tplc="2A5C6B0A">
      <w:start w:val="1"/>
      <w:numFmt w:val="bullet"/>
      <w:pStyle w:val="ListBulletCaptionStro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1743A"/>
    <w:multiLevelType w:val="hybridMultilevel"/>
    <w:tmpl w:val="2DC677D6"/>
    <w:lvl w:ilvl="0" w:tplc="4B6CF924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876679"/>
    <w:multiLevelType w:val="multilevel"/>
    <w:tmpl w:val="4EB4E226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pStyle w:val="Heading5"/>
      <w:lvlText w:val="%1.%2.%3.%4.%5."/>
      <w:lvlJc w:val="left"/>
      <w:pPr>
        <w:ind w:left="2232" w:hanging="792"/>
      </w:pPr>
    </w:lvl>
    <w:lvl w:ilvl="5">
      <w:start w:val="1"/>
      <w:numFmt w:val="decimal"/>
      <w:pStyle w:val="Heading6"/>
      <w:lvlText w:val="%1.%2.%3.%4.%5.%6."/>
      <w:lvlJc w:val="left"/>
      <w:pPr>
        <w:ind w:left="2736" w:hanging="936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D3F3A46"/>
    <w:multiLevelType w:val="hybridMultilevel"/>
    <w:tmpl w:val="7C321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C07FA1"/>
    <w:multiLevelType w:val="hybridMultilevel"/>
    <w:tmpl w:val="9C4A630C"/>
    <w:lvl w:ilvl="0" w:tplc="30AA4DC4">
      <w:start w:val="1"/>
      <w:numFmt w:val="bullet"/>
      <w:pStyle w:val="ListBulletLoos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902047"/>
    <w:multiLevelType w:val="hybridMultilevel"/>
    <w:tmpl w:val="C6EA8C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E552A2A"/>
    <w:multiLevelType w:val="hybridMultilevel"/>
    <w:tmpl w:val="92B6B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C36B88"/>
    <w:multiLevelType w:val="hybridMultilevel"/>
    <w:tmpl w:val="F92CCC34"/>
    <w:lvl w:ilvl="0" w:tplc="0809000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9F6654"/>
    <w:multiLevelType w:val="hybridMultilevel"/>
    <w:tmpl w:val="EF68F676"/>
    <w:lvl w:ilvl="0" w:tplc="8FE4BB7C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E6F5889"/>
    <w:multiLevelType w:val="hybridMultilevel"/>
    <w:tmpl w:val="77BCF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41449F"/>
    <w:multiLevelType w:val="hybridMultilevel"/>
    <w:tmpl w:val="B3845B54"/>
    <w:lvl w:ilvl="0" w:tplc="EADCA56E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  <w:color w:val="64C4EA"/>
        <w:sz w:val="2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5D12E7A"/>
    <w:multiLevelType w:val="multilevel"/>
    <w:tmpl w:val="FF60BB66"/>
    <w:styleLink w:val="CurrentList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F83367"/>
    <w:multiLevelType w:val="hybridMultilevel"/>
    <w:tmpl w:val="48C41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05388A"/>
    <w:multiLevelType w:val="hybridMultilevel"/>
    <w:tmpl w:val="394A3B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2482432">
    <w:abstractNumId w:val="30"/>
  </w:num>
  <w:num w:numId="2" w16cid:durableId="1051073777">
    <w:abstractNumId w:val="12"/>
  </w:num>
  <w:num w:numId="3" w16cid:durableId="1422491092">
    <w:abstractNumId w:val="28"/>
  </w:num>
  <w:num w:numId="4" w16cid:durableId="120341901">
    <w:abstractNumId w:val="10"/>
  </w:num>
  <w:num w:numId="5" w16cid:durableId="70274330">
    <w:abstractNumId w:val="18"/>
  </w:num>
  <w:num w:numId="6" w16cid:durableId="178354021">
    <w:abstractNumId w:val="33"/>
  </w:num>
  <w:num w:numId="7" w16cid:durableId="339283901">
    <w:abstractNumId w:val="31"/>
  </w:num>
  <w:num w:numId="8" w16cid:durableId="1476951200">
    <w:abstractNumId w:val="26"/>
  </w:num>
  <w:num w:numId="9" w16cid:durableId="649868656">
    <w:abstractNumId w:val="16"/>
  </w:num>
  <w:num w:numId="10" w16cid:durableId="1369185540">
    <w:abstractNumId w:val="28"/>
  </w:num>
  <w:num w:numId="11" w16cid:durableId="213262467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007598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90105508">
    <w:abstractNumId w:val="32"/>
  </w:num>
  <w:num w:numId="14" w16cid:durableId="354616518">
    <w:abstractNumId w:val="24"/>
  </w:num>
  <w:num w:numId="15" w16cid:durableId="768701631">
    <w:abstractNumId w:val="22"/>
  </w:num>
  <w:num w:numId="16" w16cid:durableId="1497378866">
    <w:abstractNumId w:val="23"/>
  </w:num>
  <w:num w:numId="17" w16cid:durableId="742995028">
    <w:abstractNumId w:val="29"/>
  </w:num>
  <w:num w:numId="18" w16cid:durableId="590164691">
    <w:abstractNumId w:val="39"/>
  </w:num>
  <w:num w:numId="19" w16cid:durableId="984625607">
    <w:abstractNumId w:val="25"/>
  </w:num>
  <w:num w:numId="20" w16cid:durableId="919145749">
    <w:abstractNumId w:val="7"/>
  </w:num>
  <w:num w:numId="21" w16cid:durableId="706102169">
    <w:abstractNumId w:val="6"/>
  </w:num>
  <w:num w:numId="22" w16cid:durableId="93214648">
    <w:abstractNumId w:val="5"/>
  </w:num>
  <w:num w:numId="23" w16cid:durableId="1839539473">
    <w:abstractNumId w:val="4"/>
  </w:num>
  <w:num w:numId="24" w16cid:durableId="2093745183">
    <w:abstractNumId w:val="8"/>
  </w:num>
  <w:num w:numId="25" w16cid:durableId="555043902">
    <w:abstractNumId w:val="3"/>
  </w:num>
  <w:num w:numId="26" w16cid:durableId="853499188">
    <w:abstractNumId w:val="2"/>
  </w:num>
  <w:num w:numId="27" w16cid:durableId="1289436885">
    <w:abstractNumId w:val="1"/>
  </w:num>
  <w:num w:numId="28" w16cid:durableId="1175533632">
    <w:abstractNumId w:val="0"/>
  </w:num>
  <w:num w:numId="29" w16cid:durableId="1978339040">
    <w:abstractNumId w:val="35"/>
  </w:num>
  <w:num w:numId="30" w16cid:durableId="2060282401">
    <w:abstractNumId w:val="9"/>
  </w:num>
  <w:num w:numId="31" w16cid:durableId="221909626">
    <w:abstractNumId w:val="34"/>
  </w:num>
  <w:num w:numId="32" w16cid:durableId="6837983">
    <w:abstractNumId w:val="28"/>
  </w:num>
  <w:num w:numId="33" w16cid:durableId="2054573926">
    <w:abstractNumId w:val="14"/>
  </w:num>
  <w:num w:numId="34" w16cid:durableId="497044347">
    <w:abstractNumId w:val="11"/>
  </w:num>
  <w:num w:numId="35" w16cid:durableId="1532958370">
    <w:abstractNumId w:val="37"/>
  </w:num>
  <w:num w:numId="36" w16cid:durableId="325668221">
    <w:abstractNumId w:val="20"/>
  </w:num>
  <w:num w:numId="37" w16cid:durableId="1262294849">
    <w:abstractNumId w:val="19"/>
  </w:num>
  <w:num w:numId="38" w16cid:durableId="415591497">
    <w:abstractNumId w:val="21"/>
  </w:num>
  <w:num w:numId="39" w16cid:durableId="1749618401">
    <w:abstractNumId w:val="17"/>
  </w:num>
  <w:num w:numId="40" w16cid:durableId="729962257">
    <w:abstractNumId w:val="27"/>
  </w:num>
  <w:num w:numId="41" w16cid:durableId="1864394378">
    <w:abstractNumId w:val="36"/>
  </w:num>
  <w:num w:numId="42" w16cid:durableId="344553433">
    <w:abstractNumId w:val="13"/>
  </w:num>
  <w:num w:numId="43" w16cid:durableId="1091781889">
    <w:abstractNumId w:val="15"/>
  </w:num>
  <w:num w:numId="44" w16cid:durableId="7783308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7F1"/>
    <w:rsid w:val="0000374A"/>
    <w:rsid w:val="00004F99"/>
    <w:rsid w:val="00011B30"/>
    <w:rsid w:val="00012C0E"/>
    <w:rsid w:val="00013C61"/>
    <w:rsid w:val="00013FD9"/>
    <w:rsid w:val="00014396"/>
    <w:rsid w:val="000143BC"/>
    <w:rsid w:val="00015CB1"/>
    <w:rsid w:val="00015CC8"/>
    <w:rsid w:val="00026812"/>
    <w:rsid w:val="000311C7"/>
    <w:rsid w:val="000329E4"/>
    <w:rsid w:val="0003483B"/>
    <w:rsid w:val="000403CB"/>
    <w:rsid w:val="0004321D"/>
    <w:rsid w:val="00046DF8"/>
    <w:rsid w:val="00050216"/>
    <w:rsid w:val="0005133E"/>
    <w:rsid w:val="000517FE"/>
    <w:rsid w:val="0005577D"/>
    <w:rsid w:val="00055CBB"/>
    <w:rsid w:val="00056BF3"/>
    <w:rsid w:val="00065324"/>
    <w:rsid w:val="00066B7E"/>
    <w:rsid w:val="000737EC"/>
    <w:rsid w:val="000749D8"/>
    <w:rsid w:val="0007539E"/>
    <w:rsid w:val="0007648C"/>
    <w:rsid w:val="00080063"/>
    <w:rsid w:val="0008107F"/>
    <w:rsid w:val="000860A9"/>
    <w:rsid w:val="0009072A"/>
    <w:rsid w:val="000915AD"/>
    <w:rsid w:val="00091E81"/>
    <w:rsid w:val="000A0833"/>
    <w:rsid w:val="000A176E"/>
    <w:rsid w:val="000B46ED"/>
    <w:rsid w:val="000B4CF4"/>
    <w:rsid w:val="000C1DF3"/>
    <w:rsid w:val="000C4B23"/>
    <w:rsid w:val="000D574F"/>
    <w:rsid w:val="000E413B"/>
    <w:rsid w:val="000F1813"/>
    <w:rsid w:val="000F3171"/>
    <w:rsid w:val="000F3E0F"/>
    <w:rsid w:val="000F51CF"/>
    <w:rsid w:val="000F7450"/>
    <w:rsid w:val="000F7E21"/>
    <w:rsid w:val="00100370"/>
    <w:rsid w:val="001014E8"/>
    <w:rsid w:val="00101D60"/>
    <w:rsid w:val="001112B1"/>
    <w:rsid w:val="00112030"/>
    <w:rsid w:val="001150E1"/>
    <w:rsid w:val="00115752"/>
    <w:rsid w:val="00120F1E"/>
    <w:rsid w:val="001218E2"/>
    <w:rsid w:val="00133E2E"/>
    <w:rsid w:val="001415FC"/>
    <w:rsid w:val="0015117F"/>
    <w:rsid w:val="00151440"/>
    <w:rsid w:val="00153843"/>
    <w:rsid w:val="00167A75"/>
    <w:rsid w:val="00167C23"/>
    <w:rsid w:val="00172C0A"/>
    <w:rsid w:val="001770F6"/>
    <w:rsid w:val="00186718"/>
    <w:rsid w:val="00191810"/>
    <w:rsid w:val="001A38CD"/>
    <w:rsid w:val="001B2DF2"/>
    <w:rsid w:val="001B4648"/>
    <w:rsid w:val="001B561F"/>
    <w:rsid w:val="001B5CF1"/>
    <w:rsid w:val="001B7BFB"/>
    <w:rsid w:val="001C3D41"/>
    <w:rsid w:val="001C5C3F"/>
    <w:rsid w:val="001C7FD3"/>
    <w:rsid w:val="001D4336"/>
    <w:rsid w:val="001D5B8F"/>
    <w:rsid w:val="001E1DBB"/>
    <w:rsid w:val="00201871"/>
    <w:rsid w:val="00206102"/>
    <w:rsid w:val="00211196"/>
    <w:rsid w:val="00211FE3"/>
    <w:rsid w:val="002125B0"/>
    <w:rsid w:val="00212D84"/>
    <w:rsid w:val="00213AA3"/>
    <w:rsid w:val="0023621F"/>
    <w:rsid w:val="00236CBB"/>
    <w:rsid w:val="00241E3A"/>
    <w:rsid w:val="0024299D"/>
    <w:rsid w:val="002453F0"/>
    <w:rsid w:val="00246B2F"/>
    <w:rsid w:val="0025037C"/>
    <w:rsid w:val="00253B3A"/>
    <w:rsid w:val="0026336A"/>
    <w:rsid w:val="00265095"/>
    <w:rsid w:val="0027090A"/>
    <w:rsid w:val="00273A6E"/>
    <w:rsid w:val="00280467"/>
    <w:rsid w:val="002812F7"/>
    <w:rsid w:val="00284A89"/>
    <w:rsid w:val="00285D6A"/>
    <w:rsid w:val="00286138"/>
    <w:rsid w:val="00286EDB"/>
    <w:rsid w:val="00297426"/>
    <w:rsid w:val="00297BAD"/>
    <w:rsid w:val="002B0B2B"/>
    <w:rsid w:val="002B0EE0"/>
    <w:rsid w:val="002B2890"/>
    <w:rsid w:val="002B3C5A"/>
    <w:rsid w:val="002B68D9"/>
    <w:rsid w:val="002B78C5"/>
    <w:rsid w:val="002B7A2E"/>
    <w:rsid w:val="002C0131"/>
    <w:rsid w:val="002C5685"/>
    <w:rsid w:val="002C7DBA"/>
    <w:rsid w:val="002D00CC"/>
    <w:rsid w:val="002D0FA7"/>
    <w:rsid w:val="002D369E"/>
    <w:rsid w:val="002D55EE"/>
    <w:rsid w:val="002D56A7"/>
    <w:rsid w:val="002E3B35"/>
    <w:rsid w:val="002E70E3"/>
    <w:rsid w:val="002F1C8E"/>
    <w:rsid w:val="002F3970"/>
    <w:rsid w:val="002F514A"/>
    <w:rsid w:val="002F6583"/>
    <w:rsid w:val="00312F41"/>
    <w:rsid w:val="0031484C"/>
    <w:rsid w:val="00316525"/>
    <w:rsid w:val="003168EA"/>
    <w:rsid w:val="003210CC"/>
    <w:rsid w:val="00324724"/>
    <w:rsid w:val="003260C2"/>
    <w:rsid w:val="0033307B"/>
    <w:rsid w:val="003344BD"/>
    <w:rsid w:val="00337188"/>
    <w:rsid w:val="00340B9F"/>
    <w:rsid w:val="0035197A"/>
    <w:rsid w:val="0038143C"/>
    <w:rsid w:val="00381FA4"/>
    <w:rsid w:val="0038459B"/>
    <w:rsid w:val="00386F02"/>
    <w:rsid w:val="0039393D"/>
    <w:rsid w:val="0039747A"/>
    <w:rsid w:val="00397735"/>
    <w:rsid w:val="003A06CA"/>
    <w:rsid w:val="003A0C84"/>
    <w:rsid w:val="003A4026"/>
    <w:rsid w:val="003A6BE2"/>
    <w:rsid w:val="003B2B97"/>
    <w:rsid w:val="003B3C63"/>
    <w:rsid w:val="003B4FFD"/>
    <w:rsid w:val="003B6FF4"/>
    <w:rsid w:val="003B7850"/>
    <w:rsid w:val="003C18E6"/>
    <w:rsid w:val="003C1989"/>
    <w:rsid w:val="003C4D68"/>
    <w:rsid w:val="003C514F"/>
    <w:rsid w:val="003C633F"/>
    <w:rsid w:val="003C6CE7"/>
    <w:rsid w:val="003D5442"/>
    <w:rsid w:val="003D6103"/>
    <w:rsid w:val="003D7368"/>
    <w:rsid w:val="003E0319"/>
    <w:rsid w:val="003E1388"/>
    <w:rsid w:val="003E43FC"/>
    <w:rsid w:val="003E4885"/>
    <w:rsid w:val="003E7578"/>
    <w:rsid w:val="003F00AA"/>
    <w:rsid w:val="003F01F9"/>
    <w:rsid w:val="003F31BF"/>
    <w:rsid w:val="003F3BEA"/>
    <w:rsid w:val="003F5521"/>
    <w:rsid w:val="003F6104"/>
    <w:rsid w:val="003F771E"/>
    <w:rsid w:val="00401C9C"/>
    <w:rsid w:val="004045BB"/>
    <w:rsid w:val="00404B9B"/>
    <w:rsid w:val="00405D6C"/>
    <w:rsid w:val="004140B0"/>
    <w:rsid w:val="0042080C"/>
    <w:rsid w:val="004248BE"/>
    <w:rsid w:val="00430208"/>
    <w:rsid w:val="00430668"/>
    <w:rsid w:val="00430CC9"/>
    <w:rsid w:val="0044308C"/>
    <w:rsid w:val="00443B75"/>
    <w:rsid w:val="00460ACA"/>
    <w:rsid w:val="00463DDA"/>
    <w:rsid w:val="004648D4"/>
    <w:rsid w:val="0047118A"/>
    <w:rsid w:val="00473DB8"/>
    <w:rsid w:val="00476172"/>
    <w:rsid w:val="00482E62"/>
    <w:rsid w:val="00493C3C"/>
    <w:rsid w:val="00496332"/>
    <w:rsid w:val="00497149"/>
    <w:rsid w:val="004A3C35"/>
    <w:rsid w:val="004A4530"/>
    <w:rsid w:val="004A47CF"/>
    <w:rsid w:val="004A6499"/>
    <w:rsid w:val="004A6F88"/>
    <w:rsid w:val="004B22B9"/>
    <w:rsid w:val="004B2E77"/>
    <w:rsid w:val="004C0237"/>
    <w:rsid w:val="004C1DFD"/>
    <w:rsid w:val="004C2A2B"/>
    <w:rsid w:val="004C5140"/>
    <w:rsid w:val="004C5736"/>
    <w:rsid w:val="004D293C"/>
    <w:rsid w:val="004D2A39"/>
    <w:rsid w:val="004D30D3"/>
    <w:rsid w:val="004D5E0F"/>
    <w:rsid w:val="004E485F"/>
    <w:rsid w:val="004F22E6"/>
    <w:rsid w:val="004F2B6C"/>
    <w:rsid w:val="004F3A39"/>
    <w:rsid w:val="004F430A"/>
    <w:rsid w:val="004F67E0"/>
    <w:rsid w:val="004F7685"/>
    <w:rsid w:val="0052332B"/>
    <w:rsid w:val="005240AC"/>
    <w:rsid w:val="00527569"/>
    <w:rsid w:val="00532704"/>
    <w:rsid w:val="00535547"/>
    <w:rsid w:val="005373E9"/>
    <w:rsid w:val="00537B7C"/>
    <w:rsid w:val="00545D55"/>
    <w:rsid w:val="00547238"/>
    <w:rsid w:val="00551B02"/>
    <w:rsid w:val="00554744"/>
    <w:rsid w:val="005550B4"/>
    <w:rsid w:val="00562384"/>
    <w:rsid w:val="0056394B"/>
    <w:rsid w:val="00566BCA"/>
    <w:rsid w:val="005677E7"/>
    <w:rsid w:val="00574234"/>
    <w:rsid w:val="00577013"/>
    <w:rsid w:val="00580870"/>
    <w:rsid w:val="00583DC3"/>
    <w:rsid w:val="00592959"/>
    <w:rsid w:val="00592C0B"/>
    <w:rsid w:val="00594188"/>
    <w:rsid w:val="005951B5"/>
    <w:rsid w:val="00597D08"/>
    <w:rsid w:val="005A0F45"/>
    <w:rsid w:val="005A42C4"/>
    <w:rsid w:val="005A43B9"/>
    <w:rsid w:val="005A7762"/>
    <w:rsid w:val="005B2EC6"/>
    <w:rsid w:val="005C16B2"/>
    <w:rsid w:val="005C3A52"/>
    <w:rsid w:val="005C3A5B"/>
    <w:rsid w:val="005C4895"/>
    <w:rsid w:val="005C67C8"/>
    <w:rsid w:val="005C744E"/>
    <w:rsid w:val="005D1C01"/>
    <w:rsid w:val="005D2F80"/>
    <w:rsid w:val="005D5FC6"/>
    <w:rsid w:val="005E08C4"/>
    <w:rsid w:val="005E092A"/>
    <w:rsid w:val="005E16AA"/>
    <w:rsid w:val="005E30F3"/>
    <w:rsid w:val="005E5983"/>
    <w:rsid w:val="005E6033"/>
    <w:rsid w:val="005E62FB"/>
    <w:rsid w:val="005F0374"/>
    <w:rsid w:val="005F131D"/>
    <w:rsid w:val="005F1E5B"/>
    <w:rsid w:val="005F4F49"/>
    <w:rsid w:val="005F7590"/>
    <w:rsid w:val="00605341"/>
    <w:rsid w:val="006057A3"/>
    <w:rsid w:val="006062BE"/>
    <w:rsid w:val="0060770E"/>
    <w:rsid w:val="00612C29"/>
    <w:rsid w:val="006140FD"/>
    <w:rsid w:val="006147F9"/>
    <w:rsid w:val="00615FA4"/>
    <w:rsid w:val="006227F1"/>
    <w:rsid w:val="00630595"/>
    <w:rsid w:val="00632106"/>
    <w:rsid w:val="00634309"/>
    <w:rsid w:val="00636E77"/>
    <w:rsid w:val="00640FB6"/>
    <w:rsid w:val="006449A1"/>
    <w:rsid w:val="00646753"/>
    <w:rsid w:val="00652AA0"/>
    <w:rsid w:val="00652DBB"/>
    <w:rsid w:val="006539BD"/>
    <w:rsid w:val="0066579B"/>
    <w:rsid w:val="00673363"/>
    <w:rsid w:val="00673EF3"/>
    <w:rsid w:val="00680E70"/>
    <w:rsid w:val="00682365"/>
    <w:rsid w:val="00682ECF"/>
    <w:rsid w:val="00684A64"/>
    <w:rsid w:val="00685C61"/>
    <w:rsid w:val="006A3575"/>
    <w:rsid w:val="006A6037"/>
    <w:rsid w:val="006B123C"/>
    <w:rsid w:val="006B1505"/>
    <w:rsid w:val="006B1639"/>
    <w:rsid w:val="006B1826"/>
    <w:rsid w:val="006B2258"/>
    <w:rsid w:val="006C0B00"/>
    <w:rsid w:val="006C1240"/>
    <w:rsid w:val="006C12F0"/>
    <w:rsid w:val="006C237E"/>
    <w:rsid w:val="006C43DD"/>
    <w:rsid w:val="006D15E7"/>
    <w:rsid w:val="006D17E3"/>
    <w:rsid w:val="006D2370"/>
    <w:rsid w:val="006D3FC6"/>
    <w:rsid w:val="006D6D39"/>
    <w:rsid w:val="006E1B92"/>
    <w:rsid w:val="006E22AE"/>
    <w:rsid w:val="006E6035"/>
    <w:rsid w:val="006E6043"/>
    <w:rsid w:val="006E63B5"/>
    <w:rsid w:val="006E75AB"/>
    <w:rsid w:val="006F320B"/>
    <w:rsid w:val="006F3640"/>
    <w:rsid w:val="006F75D9"/>
    <w:rsid w:val="00700D07"/>
    <w:rsid w:val="00710EA4"/>
    <w:rsid w:val="00723EAF"/>
    <w:rsid w:val="00724D06"/>
    <w:rsid w:val="00733B84"/>
    <w:rsid w:val="007361FA"/>
    <w:rsid w:val="00745B66"/>
    <w:rsid w:val="007540B1"/>
    <w:rsid w:val="007622ED"/>
    <w:rsid w:val="00765C73"/>
    <w:rsid w:val="0077358E"/>
    <w:rsid w:val="00774ED6"/>
    <w:rsid w:val="0077594E"/>
    <w:rsid w:val="00776365"/>
    <w:rsid w:val="007802E4"/>
    <w:rsid w:val="007805F1"/>
    <w:rsid w:val="00781E9E"/>
    <w:rsid w:val="007820B7"/>
    <w:rsid w:val="00786EA0"/>
    <w:rsid w:val="007878B1"/>
    <w:rsid w:val="00790B42"/>
    <w:rsid w:val="00791F39"/>
    <w:rsid w:val="00796FFF"/>
    <w:rsid w:val="007979F9"/>
    <w:rsid w:val="007B2394"/>
    <w:rsid w:val="007B290F"/>
    <w:rsid w:val="007C0859"/>
    <w:rsid w:val="007C40C0"/>
    <w:rsid w:val="007C5621"/>
    <w:rsid w:val="007D2161"/>
    <w:rsid w:val="007D3937"/>
    <w:rsid w:val="007D51C9"/>
    <w:rsid w:val="007D5478"/>
    <w:rsid w:val="007E17E2"/>
    <w:rsid w:val="007E3370"/>
    <w:rsid w:val="007E6530"/>
    <w:rsid w:val="007F33F9"/>
    <w:rsid w:val="007F4138"/>
    <w:rsid w:val="007F41A7"/>
    <w:rsid w:val="007F4C32"/>
    <w:rsid w:val="007F509D"/>
    <w:rsid w:val="007F625B"/>
    <w:rsid w:val="0080131E"/>
    <w:rsid w:val="008075F6"/>
    <w:rsid w:val="008113BD"/>
    <w:rsid w:val="00811718"/>
    <w:rsid w:val="00821100"/>
    <w:rsid w:val="0082349B"/>
    <w:rsid w:val="00824747"/>
    <w:rsid w:val="00826B7E"/>
    <w:rsid w:val="00831752"/>
    <w:rsid w:val="008359A1"/>
    <w:rsid w:val="008425E8"/>
    <w:rsid w:val="008433FC"/>
    <w:rsid w:val="00844AFB"/>
    <w:rsid w:val="00845E68"/>
    <w:rsid w:val="00857276"/>
    <w:rsid w:val="00860928"/>
    <w:rsid w:val="0086271E"/>
    <w:rsid w:val="0086490B"/>
    <w:rsid w:val="008651DB"/>
    <w:rsid w:val="008762A2"/>
    <w:rsid w:val="00876F0B"/>
    <w:rsid w:val="00877046"/>
    <w:rsid w:val="008771E9"/>
    <w:rsid w:val="00887482"/>
    <w:rsid w:val="00887BC7"/>
    <w:rsid w:val="00896CC9"/>
    <w:rsid w:val="008A03A2"/>
    <w:rsid w:val="008A34B6"/>
    <w:rsid w:val="008A466E"/>
    <w:rsid w:val="008A5066"/>
    <w:rsid w:val="008C12D5"/>
    <w:rsid w:val="008C46A0"/>
    <w:rsid w:val="008C626C"/>
    <w:rsid w:val="008D20B0"/>
    <w:rsid w:val="008D32C2"/>
    <w:rsid w:val="008D3808"/>
    <w:rsid w:val="008D3917"/>
    <w:rsid w:val="008D3E84"/>
    <w:rsid w:val="008D508F"/>
    <w:rsid w:val="008D552E"/>
    <w:rsid w:val="008E0723"/>
    <w:rsid w:val="008E3EA8"/>
    <w:rsid w:val="008E54F5"/>
    <w:rsid w:val="008E5636"/>
    <w:rsid w:val="008E566E"/>
    <w:rsid w:val="008E583B"/>
    <w:rsid w:val="008E7826"/>
    <w:rsid w:val="008F3323"/>
    <w:rsid w:val="008F3CAD"/>
    <w:rsid w:val="008F5559"/>
    <w:rsid w:val="008F593B"/>
    <w:rsid w:val="00901234"/>
    <w:rsid w:val="00903555"/>
    <w:rsid w:val="0090702B"/>
    <w:rsid w:val="00910A81"/>
    <w:rsid w:val="0091671C"/>
    <w:rsid w:val="00920FB9"/>
    <w:rsid w:val="009211DE"/>
    <w:rsid w:val="00924EA2"/>
    <w:rsid w:val="00926862"/>
    <w:rsid w:val="00932610"/>
    <w:rsid w:val="00932A27"/>
    <w:rsid w:val="0094175D"/>
    <w:rsid w:val="00943350"/>
    <w:rsid w:val="00944AF2"/>
    <w:rsid w:val="00945C72"/>
    <w:rsid w:val="009522F2"/>
    <w:rsid w:val="009553BC"/>
    <w:rsid w:val="00961CAC"/>
    <w:rsid w:val="00962BB5"/>
    <w:rsid w:val="00973CA6"/>
    <w:rsid w:val="009742F9"/>
    <w:rsid w:val="00976B66"/>
    <w:rsid w:val="00980E24"/>
    <w:rsid w:val="00985E75"/>
    <w:rsid w:val="0099132F"/>
    <w:rsid w:val="0099197E"/>
    <w:rsid w:val="00993291"/>
    <w:rsid w:val="00997668"/>
    <w:rsid w:val="009A5654"/>
    <w:rsid w:val="009B02E1"/>
    <w:rsid w:val="009B4B7D"/>
    <w:rsid w:val="009B517F"/>
    <w:rsid w:val="009B5D0C"/>
    <w:rsid w:val="009C0ECC"/>
    <w:rsid w:val="009D332A"/>
    <w:rsid w:val="009D39B1"/>
    <w:rsid w:val="009E02A6"/>
    <w:rsid w:val="009E6DE1"/>
    <w:rsid w:val="009F6001"/>
    <w:rsid w:val="00A05304"/>
    <w:rsid w:val="00A06E15"/>
    <w:rsid w:val="00A06FCC"/>
    <w:rsid w:val="00A10583"/>
    <w:rsid w:val="00A1515A"/>
    <w:rsid w:val="00A17D8E"/>
    <w:rsid w:val="00A21AD1"/>
    <w:rsid w:val="00A22749"/>
    <w:rsid w:val="00A227EB"/>
    <w:rsid w:val="00A40B8E"/>
    <w:rsid w:val="00A426CB"/>
    <w:rsid w:val="00A427D2"/>
    <w:rsid w:val="00A43E8B"/>
    <w:rsid w:val="00A47CD8"/>
    <w:rsid w:val="00A47E67"/>
    <w:rsid w:val="00A50B51"/>
    <w:rsid w:val="00A54063"/>
    <w:rsid w:val="00A54746"/>
    <w:rsid w:val="00A550F3"/>
    <w:rsid w:val="00A64012"/>
    <w:rsid w:val="00A72567"/>
    <w:rsid w:val="00A73124"/>
    <w:rsid w:val="00A73DA2"/>
    <w:rsid w:val="00A73E04"/>
    <w:rsid w:val="00A81A1B"/>
    <w:rsid w:val="00A832AB"/>
    <w:rsid w:val="00A87C88"/>
    <w:rsid w:val="00A95ACB"/>
    <w:rsid w:val="00AA174C"/>
    <w:rsid w:val="00AA465F"/>
    <w:rsid w:val="00AA47A4"/>
    <w:rsid w:val="00AA56E0"/>
    <w:rsid w:val="00AA6998"/>
    <w:rsid w:val="00AB33B5"/>
    <w:rsid w:val="00AB494D"/>
    <w:rsid w:val="00AB50A8"/>
    <w:rsid w:val="00AB5D48"/>
    <w:rsid w:val="00AC13C7"/>
    <w:rsid w:val="00AC206F"/>
    <w:rsid w:val="00AC3816"/>
    <w:rsid w:val="00AE6175"/>
    <w:rsid w:val="00AE6D0E"/>
    <w:rsid w:val="00AF0DD1"/>
    <w:rsid w:val="00AF3CEA"/>
    <w:rsid w:val="00AF5BF8"/>
    <w:rsid w:val="00B02413"/>
    <w:rsid w:val="00B054F3"/>
    <w:rsid w:val="00B13EBE"/>
    <w:rsid w:val="00B173A4"/>
    <w:rsid w:val="00B24A5E"/>
    <w:rsid w:val="00B24C02"/>
    <w:rsid w:val="00B24FF5"/>
    <w:rsid w:val="00B265E3"/>
    <w:rsid w:val="00B26B66"/>
    <w:rsid w:val="00B27D9D"/>
    <w:rsid w:val="00B31CE4"/>
    <w:rsid w:val="00B323E6"/>
    <w:rsid w:val="00B3380D"/>
    <w:rsid w:val="00B33DDD"/>
    <w:rsid w:val="00B40973"/>
    <w:rsid w:val="00B42CE3"/>
    <w:rsid w:val="00B43690"/>
    <w:rsid w:val="00B44706"/>
    <w:rsid w:val="00B45B9A"/>
    <w:rsid w:val="00B471F9"/>
    <w:rsid w:val="00B47A79"/>
    <w:rsid w:val="00B47D88"/>
    <w:rsid w:val="00B57A24"/>
    <w:rsid w:val="00B60DA8"/>
    <w:rsid w:val="00B60F7A"/>
    <w:rsid w:val="00B63C5E"/>
    <w:rsid w:val="00B71C55"/>
    <w:rsid w:val="00B76276"/>
    <w:rsid w:val="00B82476"/>
    <w:rsid w:val="00B83886"/>
    <w:rsid w:val="00B83E50"/>
    <w:rsid w:val="00B86CF9"/>
    <w:rsid w:val="00B875C7"/>
    <w:rsid w:val="00B95808"/>
    <w:rsid w:val="00B96569"/>
    <w:rsid w:val="00BA3AF7"/>
    <w:rsid w:val="00BA5881"/>
    <w:rsid w:val="00BA696D"/>
    <w:rsid w:val="00BB5337"/>
    <w:rsid w:val="00BB55E8"/>
    <w:rsid w:val="00BB61F5"/>
    <w:rsid w:val="00BB68BE"/>
    <w:rsid w:val="00BB6D53"/>
    <w:rsid w:val="00BC1062"/>
    <w:rsid w:val="00BC30C4"/>
    <w:rsid w:val="00BC320D"/>
    <w:rsid w:val="00BC3AA0"/>
    <w:rsid w:val="00BC3AEF"/>
    <w:rsid w:val="00BC4D30"/>
    <w:rsid w:val="00BD16BE"/>
    <w:rsid w:val="00BD33F0"/>
    <w:rsid w:val="00BD482E"/>
    <w:rsid w:val="00BD4F64"/>
    <w:rsid w:val="00BE02D8"/>
    <w:rsid w:val="00BE1E1D"/>
    <w:rsid w:val="00BE4A0A"/>
    <w:rsid w:val="00BE6912"/>
    <w:rsid w:val="00BE7FF2"/>
    <w:rsid w:val="00BF0F2B"/>
    <w:rsid w:val="00BF6704"/>
    <w:rsid w:val="00C00885"/>
    <w:rsid w:val="00C023E4"/>
    <w:rsid w:val="00C055CA"/>
    <w:rsid w:val="00C05EC0"/>
    <w:rsid w:val="00C0684D"/>
    <w:rsid w:val="00C1206C"/>
    <w:rsid w:val="00C1222C"/>
    <w:rsid w:val="00C208CC"/>
    <w:rsid w:val="00C2160B"/>
    <w:rsid w:val="00C22E9F"/>
    <w:rsid w:val="00C30EC7"/>
    <w:rsid w:val="00C31D18"/>
    <w:rsid w:val="00C32577"/>
    <w:rsid w:val="00C343B2"/>
    <w:rsid w:val="00C355BE"/>
    <w:rsid w:val="00C37F03"/>
    <w:rsid w:val="00C37F17"/>
    <w:rsid w:val="00C405B0"/>
    <w:rsid w:val="00C4125A"/>
    <w:rsid w:val="00C4243A"/>
    <w:rsid w:val="00C442E1"/>
    <w:rsid w:val="00C44EA5"/>
    <w:rsid w:val="00C45413"/>
    <w:rsid w:val="00C459AF"/>
    <w:rsid w:val="00C55D3C"/>
    <w:rsid w:val="00C56686"/>
    <w:rsid w:val="00C57278"/>
    <w:rsid w:val="00C60FFA"/>
    <w:rsid w:val="00C62461"/>
    <w:rsid w:val="00C62B69"/>
    <w:rsid w:val="00C70AB5"/>
    <w:rsid w:val="00C70D01"/>
    <w:rsid w:val="00C7413A"/>
    <w:rsid w:val="00C759F7"/>
    <w:rsid w:val="00C8657C"/>
    <w:rsid w:val="00C86640"/>
    <w:rsid w:val="00C93243"/>
    <w:rsid w:val="00C956C7"/>
    <w:rsid w:val="00C97989"/>
    <w:rsid w:val="00CA22BB"/>
    <w:rsid w:val="00CA39D4"/>
    <w:rsid w:val="00CA4EF8"/>
    <w:rsid w:val="00CA5400"/>
    <w:rsid w:val="00CA5E1A"/>
    <w:rsid w:val="00CA6F1C"/>
    <w:rsid w:val="00CB07B7"/>
    <w:rsid w:val="00CB3298"/>
    <w:rsid w:val="00CB450B"/>
    <w:rsid w:val="00CB616B"/>
    <w:rsid w:val="00CB6B3F"/>
    <w:rsid w:val="00CC324B"/>
    <w:rsid w:val="00CC5676"/>
    <w:rsid w:val="00CC69D6"/>
    <w:rsid w:val="00CC7DD0"/>
    <w:rsid w:val="00CD1A3A"/>
    <w:rsid w:val="00CD3F0B"/>
    <w:rsid w:val="00CD6E6A"/>
    <w:rsid w:val="00CE0017"/>
    <w:rsid w:val="00CE111E"/>
    <w:rsid w:val="00CE787D"/>
    <w:rsid w:val="00CF139F"/>
    <w:rsid w:val="00CF3311"/>
    <w:rsid w:val="00CF3354"/>
    <w:rsid w:val="00D00C72"/>
    <w:rsid w:val="00D051A4"/>
    <w:rsid w:val="00D0665D"/>
    <w:rsid w:val="00D072CB"/>
    <w:rsid w:val="00D101D2"/>
    <w:rsid w:val="00D101F9"/>
    <w:rsid w:val="00D11788"/>
    <w:rsid w:val="00D130A6"/>
    <w:rsid w:val="00D15268"/>
    <w:rsid w:val="00D17D97"/>
    <w:rsid w:val="00D23915"/>
    <w:rsid w:val="00D24293"/>
    <w:rsid w:val="00D33076"/>
    <w:rsid w:val="00D360FB"/>
    <w:rsid w:val="00D41398"/>
    <w:rsid w:val="00D4175F"/>
    <w:rsid w:val="00D4327D"/>
    <w:rsid w:val="00D43479"/>
    <w:rsid w:val="00D4749C"/>
    <w:rsid w:val="00D50CE0"/>
    <w:rsid w:val="00D51282"/>
    <w:rsid w:val="00D52F01"/>
    <w:rsid w:val="00D536E6"/>
    <w:rsid w:val="00D56D1C"/>
    <w:rsid w:val="00D61CA7"/>
    <w:rsid w:val="00D61FFA"/>
    <w:rsid w:val="00D73238"/>
    <w:rsid w:val="00D747DB"/>
    <w:rsid w:val="00D74EEB"/>
    <w:rsid w:val="00D75245"/>
    <w:rsid w:val="00D815CB"/>
    <w:rsid w:val="00D82239"/>
    <w:rsid w:val="00D828F8"/>
    <w:rsid w:val="00D83488"/>
    <w:rsid w:val="00D84FB5"/>
    <w:rsid w:val="00D87A73"/>
    <w:rsid w:val="00D910E9"/>
    <w:rsid w:val="00D938E0"/>
    <w:rsid w:val="00D93DB4"/>
    <w:rsid w:val="00D943E2"/>
    <w:rsid w:val="00D95324"/>
    <w:rsid w:val="00DA10E0"/>
    <w:rsid w:val="00DA445C"/>
    <w:rsid w:val="00DA5786"/>
    <w:rsid w:val="00DA6B5C"/>
    <w:rsid w:val="00DB1A06"/>
    <w:rsid w:val="00DB4F29"/>
    <w:rsid w:val="00DB551B"/>
    <w:rsid w:val="00DB5A34"/>
    <w:rsid w:val="00DB7E57"/>
    <w:rsid w:val="00DC4266"/>
    <w:rsid w:val="00DC7C0B"/>
    <w:rsid w:val="00DD2262"/>
    <w:rsid w:val="00DD2D64"/>
    <w:rsid w:val="00DE05DE"/>
    <w:rsid w:val="00DE5800"/>
    <w:rsid w:val="00DF1564"/>
    <w:rsid w:val="00DF1CB9"/>
    <w:rsid w:val="00DF2BDF"/>
    <w:rsid w:val="00DF6EC4"/>
    <w:rsid w:val="00DF782C"/>
    <w:rsid w:val="00E05957"/>
    <w:rsid w:val="00E05EEB"/>
    <w:rsid w:val="00E11530"/>
    <w:rsid w:val="00E14D42"/>
    <w:rsid w:val="00E21A29"/>
    <w:rsid w:val="00E24B3B"/>
    <w:rsid w:val="00E27CF7"/>
    <w:rsid w:val="00E32D33"/>
    <w:rsid w:val="00E332BC"/>
    <w:rsid w:val="00E40EA1"/>
    <w:rsid w:val="00E46F3F"/>
    <w:rsid w:val="00E5154F"/>
    <w:rsid w:val="00E5401E"/>
    <w:rsid w:val="00E54E06"/>
    <w:rsid w:val="00E57E1D"/>
    <w:rsid w:val="00E631BD"/>
    <w:rsid w:val="00E64A8C"/>
    <w:rsid w:val="00E65DE3"/>
    <w:rsid w:val="00E72636"/>
    <w:rsid w:val="00E74058"/>
    <w:rsid w:val="00E74152"/>
    <w:rsid w:val="00E76AC0"/>
    <w:rsid w:val="00E7763E"/>
    <w:rsid w:val="00E801CE"/>
    <w:rsid w:val="00E8262C"/>
    <w:rsid w:val="00E87AFD"/>
    <w:rsid w:val="00E9641E"/>
    <w:rsid w:val="00E976AD"/>
    <w:rsid w:val="00E979F7"/>
    <w:rsid w:val="00EA10E0"/>
    <w:rsid w:val="00EA1D55"/>
    <w:rsid w:val="00EA47DF"/>
    <w:rsid w:val="00EA58E4"/>
    <w:rsid w:val="00EA6DB2"/>
    <w:rsid w:val="00EB17A5"/>
    <w:rsid w:val="00EB465F"/>
    <w:rsid w:val="00EB721B"/>
    <w:rsid w:val="00EB7B79"/>
    <w:rsid w:val="00EC08FA"/>
    <w:rsid w:val="00EC3475"/>
    <w:rsid w:val="00ED3DAF"/>
    <w:rsid w:val="00ED7530"/>
    <w:rsid w:val="00ED7F1C"/>
    <w:rsid w:val="00EE0988"/>
    <w:rsid w:val="00EE545E"/>
    <w:rsid w:val="00EE5477"/>
    <w:rsid w:val="00F00363"/>
    <w:rsid w:val="00F01DF4"/>
    <w:rsid w:val="00F03201"/>
    <w:rsid w:val="00F0381E"/>
    <w:rsid w:val="00F052E2"/>
    <w:rsid w:val="00F07146"/>
    <w:rsid w:val="00F109B0"/>
    <w:rsid w:val="00F10E4D"/>
    <w:rsid w:val="00F12327"/>
    <w:rsid w:val="00F13FAD"/>
    <w:rsid w:val="00F153C7"/>
    <w:rsid w:val="00F163D8"/>
    <w:rsid w:val="00F16EB1"/>
    <w:rsid w:val="00F23ADD"/>
    <w:rsid w:val="00F333C5"/>
    <w:rsid w:val="00F421AC"/>
    <w:rsid w:val="00F437F8"/>
    <w:rsid w:val="00F50CD0"/>
    <w:rsid w:val="00F52A0B"/>
    <w:rsid w:val="00F5364F"/>
    <w:rsid w:val="00F55113"/>
    <w:rsid w:val="00F571A4"/>
    <w:rsid w:val="00F57422"/>
    <w:rsid w:val="00F60134"/>
    <w:rsid w:val="00F61334"/>
    <w:rsid w:val="00F655A8"/>
    <w:rsid w:val="00F842EF"/>
    <w:rsid w:val="00F86D0A"/>
    <w:rsid w:val="00F87F6E"/>
    <w:rsid w:val="00F926DA"/>
    <w:rsid w:val="00F97184"/>
    <w:rsid w:val="00FA3ABC"/>
    <w:rsid w:val="00FA6BE4"/>
    <w:rsid w:val="00FB3D93"/>
    <w:rsid w:val="00FB7F75"/>
    <w:rsid w:val="00FC41ED"/>
    <w:rsid w:val="00FC4CD2"/>
    <w:rsid w:val="00FD42EA"/>
    <w:rsid w:val="00FD49F3"/>
    <w:rsid w:val="00FE2030"/>
    <w:rsid w:val="00FE57F7"/>
    <w:rsid w:val="00FE5E22"/>
    <w:rsid w:val="00FE6AEC"/>
    <w:rsid w:val="00FF03C6"/>
    <w:rsid w:val="01FE8545"/>
    <w:rsid w:val="06E76AB7"/>
    <w:rsid w:val="07C05C86"/>
    <w:rsid w:val="116C9BA1"/>
    <w:rsid w:val="19B843DC"/>
    <w:rsid w:val="20DBC841"/>
    <w:rsid w:val="277A72A2"/>
    <w:rsid w:val="39C4CF5E"/>
    <w:rsid w:val="513692F0"/>
    <w:rsid w:val="53329B37"/>
    <w:rsid w:val="5367B815"/>
    <w:rsid w:val="5B73A142"/>
    <w:rsid w:val="5D2EB1D2"/>
    <w:rsid w:val="5EEF70F8"/>
    <w:rsid w:val="6C30F9E0"/>
    <w:rsid w:val="766336A7"/>
    <w:rsid w:val="7E71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735E5F"/>
  <w14:defaultImageDpi w14:val="300"/>
  <w15:docId w15:val="{0EC5AA28-9824-43E3-81FC-5B1B1315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EastAsia" w:hAnsiTheme="maj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Black Body Copy"/>
    <w:qFormat/>
    <w:rsid w:val="00C37F17"/>
    <w:pPr>
      <w:spacing w:line="276" w:lineRule="auto"/>
    </w:pPr>
    <w:rPr>
      <w:rFonts w:asciiTheme="minorHAnsi" w:hAnsiTheme="minorHAnsi"/>
      <w:sz w:val="20"/>
    </w:rPr>
  </w:style>
  <w:style w:type="paragraph" w:styleId="Heading1">
    <w:name w:val="heading 1"/>
    <w:aliases w:val="Section Header"/>
    <w:basedOn w:val="Normal"/>
    <w:next w:val="BodyText"/>
    <w:link w:val="Heading1Char"/>
    <w:uiPriority w:val="9"/>
    <w:qFormat/>
    <w:rsid w:val="006539BD"/>
    <w:pPr>
      <w:keepNext/>
      <w:keepLines/>
      <w:numPr>
        <w:numId w:val="3"/>
      </w:numPr>
      <w:spacing w:line="360" w:lineRule="auto"/>
      <w:outlineLvl w:val="0"/>
    </w:pPr>
    <w:rPr>
      <w:rFonts w:asciiTheme="majorHAnsi" w:eastAsiaTheme="majorEastAsia" w:hAnsiTheme="majorHAnsi" w:cstheme="majorBidi"/>
      <w:b/>
      <w:bCs/>
      <w:color w:val="000000"/>
      <w:sz w:val="36"/>
      <w:szCs w:val="36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6539BD"/>
    <w:pPr>
      <w:keepNext/>
      <w:numPr>
        <w:ilvl w:val="1"/>
        <w:numId w:val="3"/>
      </w:numPr>
      <w:spacing w:before="180" w:line="360" w:lineRule="auto"/>
      <w:ind w:left="576" w:hanging="576"/>
      <w:jc w:val="both"/>
      <w:outlineLvl w:val="1"/>
    </w:pPr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paragraph" w:styleId="Heading3">
    <w:name w:val="heading 3"/>
    <w:basedOn w:val="Heading2"/>
    <w:next w:val="BodyText3"/>
    <w:link w:val="Heading3Char"/>
    <w:uiPriority w:val="9"/>
    <w:unhideWhenUsed/>
    <w:qFormat/>
    <w:rsid w:val="006539BD"/>
    <w:pPr>
      <w:numPr>
        <w:ilvl w:val="2"/>
      </w:numPr>
      <w:ind w:left="1170" w:hanging="774"/>
      <w:outlineLvl w:val="2"/>
    </w:pPr>
    <w:rPr>
      <w:sz w:val="22"/>
      <w:szCs w:val="22"/>
    </w:rPr>
  </w:style>
  <w:style w:type="paragraph" w:styleId="Heading4">
    <w:name w:val="heading 4"/>
    <w:basedOn w:val="Heading3"/>
    <w:next w:val="BodyText4"/>
    <w:link w:val="Heading4Char"/>
    <w:uiPriority w:val="9"/>
    <w:unhideWhenUsed/>
    <w:qFormat/>
    <w:rsid w:val="005D5FC6"/>
    <w:pPr>
      <w:numPr>
        <w:ilvl w:val="3"/>
      </w:numPr>
      <w:ind w:left="1620" w:hanging="918"/>
      <w:jc w:val="left"/>
      <w:outlineLvl w:val="3"/>
    </w:pPr>
    <w:rPr>
      <w:sz w:val="20"/>
      <w:szCs w:val="20"/>
    </w:rPr>
  </w:style>
  <w:style w:type="paragraph" w:styleId="Heading5">
    <w:name w:val="heading 5"/>
    <w:basedOn w:val="Heading4"/>
    <w:next w:val="BodyText5"/>
    <w:link w:val="Heading5Char"/>
    <w:uiPriority w:val="9"/>
    <w:unhideWhenUsed/>
    <w:qFormat/>
    <w:rsid w:val="005D5FC6"/>
    <w:pPr>
      <w:numPr>
        <w:ilvl w:val="4"/>
      </w:numPr>
      <w:ind w:left="1710"/>
      <w:outlineLvl w:val="4"/>
    </w:pPr>
    <w:rPr>
      <w:b w:val="0"/>
    </w:rPr>
  </w:style>
  <w:style w:type="paragraph" w:styleId="Heading6">
    <w:name w:val="heading 6"/>
    <w:basedOn w:val="Heading5"/>
    <w:next w:val="BodyText6"/>
    <w:link w:val="Heading6Char"/>
    <w:uiPriority w:val="9"/>
    <w:unhideWhenUsed/>
    <w:qFormat/>
    <w:rsid w:val="005D5FC6"/>
    <w:pPr>
      <w:numPr>
        <w:ilvl w:val="5"/>
      </w:numPr>
      <w:ind w:left="2430" w:hanging="1206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28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89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539BD"/>
    <w:pPr>
      <w:spacing w:after="300" w:line="240" w:lineRule="auto"/>
      <w:contextualSpacing/>
    </w:pPr>
    <w:rPr>
      <w:rFonts w:eastAsiaTheme="majorEastAsia" w:cstheme="majorBidi"/>
      <w:b/>
      <w:bCs/>
      <w:color w:val="000000"/>
      <w:spacing w:val="5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539BD"/>
    <w:rPr>
      <w:rFonts w:asciiTheme="minorHAnsi" w:eastAsiaTheme="majorEastAsia" w:hAnsiTheme="minorHAnsi" w:cstheme="majorBidi"/>
      <w:b/>
      <w:bCs/>
      <w:color w:val="000000"/>
      <w:spacing w:val="5"/>
      <w:kern w:val="28"/>
      <w:sz w:val="48"/>
      <w:szCs w:val="48"/>
    </w:rPr>
  </w:style>
  <w:style w:type="paragraph" w:styleId="NoSpacing">
    <w:name w:val="No Spacing"/>
    <w:uiPriority w:val="1"/>
    <w:rsid w:val="00AE6D0E"/>
  </w:style>
  <w:style w:type="character" w:customStyle="1" w:styleId="Heading1Char">
    <w:name w:val="Heading 1 Char"/>
    <w:aliases w:val="Section Header Char"/>
    <w:basedOn w:val="DefaultParagraphFont"/>
    <w:link w:val="Heading1"/>
    <w:uiPriority w:val="9"/>
    <w:rsid w:val="006539BD"/>
    <w:rPr>
      <w:rFonts w:eastAsiaTheme="majorEastAsia" w:cstheme="majorBidi"/>
      <w:b/>
      <w:bCs/>
      <w:color w:val="000000"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DB4F29"/>
    <w:pPr>
      <w:tabs>
        <w:tab w:val="right" w:pos="8640"/>
      </w:tabs>
      <w:jc w:val="both"/>
    </w:pPr>
    <w:rPr>
      <w:color w:val="4D4D4D" w:themeColor="accent4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B4F29"/>
    <w:rPr>
      <w:rFonts w:asciiTheme="minorHAnsi" w:hAnsiTheme="minorHAnsi"/>
      <w:color w:val="4D4D4D" w:themeColor="accent4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A73DA2"/>
  </w:style>
  <w:style w:type="paragraph" w:styleId="Header">
    <w:name w:val="header"/>
    <w:basedOn w:val="Normal"/>
    <w:link w:val="HeaderChar"/>
    <w:uiPriority w:val="99"/>
    <w:unhideWhenUsed/>
    <w:rsid w:val="005E30F3"/>
    <w:pPr>
      <w:tabs>
        <w:tab w:val="right" w:pos="8640"/>
      </w:tabs>
      <w:spacing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5E30F3"/>
    <w:rPr>
      <w:rFonts w:asciiTheme="minorHAnsi" w:hAnsiTheme="minorHAnsi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539BD"/>
    <w:rPr>
      <w:rFonts w:eastAsiaTheme="majorEastAsia" w:cstheme="majorBidi"/>
      <w:b/>
      <w:bCs/>
      <w:color w:val="000000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246B2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5245"/>
    <w:rPr>
      <w:b/>
      <w:bCs/>
    </w:rPr>
  </w:style>
  <w:style w:type="table" w:styleId="TableGrid">
    <w:name w:val="Table Grid"/>
    <w:basedOn w:val="TableNormal"/>
    <w:uiPriority w:val="59"/>
    <w:rsid w:val="00BE7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2">
    <w:name w:val="Light List Accent 2"/>
    <w:basedOn w:val="TableNormal"/>
    <w:uiPriority w:val="61"/>
    <w:rsid w:val="00BE7FF2"/>
    <w:tblPr>
      <w:tblStyleRowBandSize w:val="1"/>
      <w:tblStyleColBandSize w:val="1"/>
      <w:tblBorders>
        <w:top w:val="single" w:sz="8" w:space="0" w:color="000000" w:themeColor="accent2"/>
        <w:left w:val="single" w:sz="8" w:space="0" w:color="000000" w:themeColor="accent2"/>
        <w:bottom w:val="single" w:sz="8" w:space="0" w:color="000000" w:themeColor="accent2"/>
        <w:right w:val="single" w:sz="8" w:space="0" w:color="0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</w:tcPr>
    </w:tblStylePr>
    <w:tblStylePr w:type="band1Horz"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</w:tcPr>
    </w:tblStylePr>
  </w:style>
  <w:style w:type="paragraph" w:styleId="TOCHeading">
    <w:name w:val="TOC Heading"/>
    <w:basedOn w:val="Subtitle"/>
    <w:next w:val="Normal"/>
    <w:uiPriority w:val="39"/>
    <w:unhideWhenUsed/>
    <w:qFormat/>
    <w:rsid w:val="00D00C72"/>
    <w:rPr>
      <w:caps w:val="0"/>
      <w:color w:val="2235F9"/>
    </w:rPr>
  </w:style>
  <w:style w:type="paragraph" w:styleId="TOC1">
    <w:name w:val="toc 1"/>
    <w:basedOn w:val="Normal"/>
    <w:next w:val="Normal"/>
    <w:autoRedefine/>
    <w:uiPriority w:val="39"/>
    <w:unhideWhenUsed/>
    <w:rsid w:val="006B1639"/>
    <w:pPr>
      <w:tabs>
        <w:tab w:val="left" w:pos="450"/>
        <w:tab w:val="right" w:leader="dot" w:pos="8630"/>
      </w:tabs>
      <w:spacing w:before="120"/>
    </w:pPr>
    <w:rPr>
      <w:rFonts w:asciiTheme="majorHAnsi" w:hAnsiTheme="majorHAnsi" w:cstheme="majorHAnsi"/>
      <w:b/>
      <w:noProof/>
      <w:color w:val="000000" w:themeColor="text1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8651DB"/>
    <w:pPr>
      <w:tabs>
        <w:tab w:val="left" w:pos="720"/>
        <w:tab w:val="right" w:leader="dot" w:pos="8630"/>
      </w:tabs>
      <w:ind w:left="216"/>
    </w:pPr>
    <w:rPr>
      <w:rFonts w:cstheme="minorHAnsi"/>
      <w:noProof/>
      <w:color w:val="3C444F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B1639"/>
    <w:pPr>
      <w:tabs>
        <w:tab w:val="left" w:pos="1080"/>
        <w:tab w:val="right" w:leader="dot" w:pos="8630"/>
      </w:tabs>
      <w:ind w:left="450" w:hanging="18"/>
    </w:pPr>
    <w:rPr>
      <w:rFonts w:cstheme="minorHAnsi"/>
      <w:noProof/>
      <w:color w:val="3C444F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8651DB"/>
    <w:pPr>
      <w:pBdr>
        <w:between w:val="double" w:sz="6" w:space="0" w:color="auto"/>
      </w:pBdr>
      <w:tabs>
        <w:tab w:val="left" w:pos="1475"/>
        <w:tab w:val="right" w:leader="dot" w:pos="8630"/>
      </w:tabs>
      <w:ind w:left="648"/>
    </w:pPr>
    <w:rPr>
      <w:rFonts w:cstheme="minorHAnsi"/>
      <w:noProof/>
      <w:color w:val="3C444F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651DB"/>
    <w:pPr>
      <w:pBdr>
        <w:between w:val="double" w:sz="6" w:space="0" w:color="auto"/>
      </w:pBdr>
      <w:ind w:left="864"/>
    </w:pPr>
    <w:rPr>
      <w:rFonts w:cstheme="minorHAnsi"/>
      <w:color w:val="3C444F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00C72"/>
    <w:pPr>
      <w:pBdr>
        <w:between w:val="double" w:sz="6" w:space="0" w:color="auto"/>
      </w:pBdr>
      <w:ind w:left="1080"/>
    </w:pPr>
    <w:rPr>
      <w:rFonts w:cstheme="minorHAnsi"/>
      <w:color w:val="3C444F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24299D"/>
    <w:pPr>
      <w:pBdr>
        <w:between w:val="double" w:sz="6" w:space="0" w:color="auto"/>
      </w:pBdr>
      <w:ind w:left="1000"/>
    </w:pPr>
    <w:rPr>
      <w:rFonts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24299D"/>
    <w:pPr>
      <w:pBdr>
        <w:between w:val="double" w:sz="6" w:space="0" w:color="auto"/>
      </w:pBdr>
      <w:ind w:left="1200"/>
    </w:pPr>
    <w:rPr>
      <w:rFonts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24299D"/>
    <w:pPr>
      <w:pBdr>
        <w:between w:val="double" w:sz="6" w:space="0" w:color="auto"/>
      </w:pBdr>
      <w:ind w:left="1400"/>
    </w:pPr>
    <w:rPr>
      <w:rFonts w:cstheme="minorHAnsi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6539BD"/>
    <w:rPr>
      <w:rFonts w:eastAsiaTheme="majorEastAsia" w:cstheme="majorBidi"/>
      <w:b/>
      <w:bCs/>
      <w:color w:val="000000"/>
      <w:sz w:val="22"/>
      <w:szCs w:val="22"/>
    </w:rPr>
  </w:style>
  <w:style w:type="paragraph" w:styleId="Subtitle">
    <w:name w:val="Subtitle"/>
    <w:aliases w:val="Smaller Title"/>
    <w:basedOn w:val="Normal"/>
    <w:next w:val="Normal"/>
    <w:link w:val="SubtitleChar"/>
    <w:uiPriority w:val="11"/>
    <w:qFormat/>
    <w:rsid w:val="00FE5E2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b/>
      <w:bCs/>
      <w:caps/>
      <w:color w:val="0F364A" w:themeColor="text2"/>
      <w:spacing w:val="8"/>
      <w:sz w:val="28"/>
      <w:szCs w:val="28"/>
    </w:rPr>
  </w:style>
  <w:style w:type="character" w:customStyle="1" w:styleId="SubtitleChar">
    <w:name w:val="Subtitle Char"/>
    <w:aliases w:val="Smaller Title Char"/>
    <w:basedOn w:val="DefaultParagraphFont"/>
    <w:link w:val="Subtitle"/>
    <w:uiPriority w:val="11"/>
    <w:rsid w:val="00FE5E22"/>
    <w:rPr>
      <w:rFonts w:eastAsiaTheme="majorEastAsia" w:cstheme="majorBidi"/>
      <w:b/>
      <w:bCs/>
      <w:caps/>
      <w:color w:val="0F364A" w:themeColor="text2"/>
      <w:spacing w:val="8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539BD"/>
    <w:rPr>
      <w:b/>
      <w:i w:val="0"/>
      <w:color w:val="000000"/>
      <w:u w:val="single"/>
    </w:rPr>
  </w:style>
  <w:style w:type="paragraph" w:customStyle="1" w:styleId="CoverPageSubtitle">
    <w:name w:val="Cover Page Subtitle"/>
    <w:basedOn w:val="Normal"/>
    <w:link w:val="CoverPageSubtitleChar"/>
    <w:qFormat/>
    <w:rsid w:val="00926862"/>
    <w:pPr>
      <w:contextualSpacing/>
    </w:pPr>
    <w:rPr>
      <w:b/>
      <w:color w:val="3C444F"/>
      <w:sz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B82476"/>
    <w:rPr>
      <w:sz w:val="16"/>
      <w:szCs w:val="16"/>
    </w:rPr>
  </w:style>
  <w:style w:type="character" w:customStyle="1" w:styleId="CoverPageSubtitleChar">
    <w:name w:val="Cover Page Subtitle Char"/>
    <w:basedOn w:val="DefaultParagraphFont"/>
    <w:link w:val="CoverPageSubtitle"/>
    <w:rsid w:val="00926862"/>
    <w:rPr>
      <w:rFonts w:asciiTheme="minorHAnsi" w:hAnsiTheme="minorHAnsi"/>
      <w:b/>
      <w:color w:val="3C444F"/>
      <w:sz w:val="3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247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2476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4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476"/>
    <w:rPr>
      <w:rFonts w:asciiTheme="minorHAnsi" w:hAnsiTheme="minorHAnsi"/>
      <w:b/>
      <w:bCs/>
      <w:sz w:val="20"/>
      <w:szCs w:val="20"/>
    </w:rPr>
  </w:style>
  <w:style w:type="paragraph" w:customStyle="1" w:styleId="ListBulletLoose">
    <w:name w:val="List Bullet Loose"/>
    <w:basedOn w:val="ListParagraph"/>
    <w:link w:val="ListBulletLooseChar"/>
    <w:qFormat/>
    <w:rsid w:val="005373E9"/>
    <w:pPr>
      <w:numPr>
        <w:numId w:val="1"/>
      </w:numPr>
      <w:spacing w:after="120"/>
      <w:ind w:left="360"/>
      <w:contextualSpacing w:val="0"/>
    </w:pPr>
  </w:style>
  <w:style w:type="paragraph" w:styleId="BodyText">
    <w:name w:val="Body Text"/>
    <w:basedOn w:val="Normal"/>
    <w:link w:val="BodyTextChar"/>
    <w:rsid w:val="006539BD"/>
    <w:pPr>
      <w:spacing w:after="120"/>
    </w:pPr>
    <w:rPr>
      <w:color w:val="0000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A0F45"/>
    <w:rPr>
      <w:rFonts w:asciiTheme="minorHAnsi" w:hAnsiTheme="minorHAnsi"/>
      <w:sz w:val="20"/>
    </w:rPr>
  </w:style>
  <w:style w:type="character" w:customStyle="1" w:styleId="ListBulletLooseChar">
    <w:name w:val="List Bullet Loose Char"/>
    <w:basedOn w:val="ListParagraphChar"/>
    <w:link w:val="ListBulletLoose"/>
    <w:rsid w:val="005373E9"/>
    <w:rPr>
      <w:rFonts w:asciiTheme="minorHAnsi" w:hAnsiTheme="minorHAnsi"/>
      <w:sz w:val="20"/>
    </w:rPr>
  </w:style>
  <w:style w:type="character" w:customStyle="1" w:styleId="BodyTextChar">
    <w:name w:val="Body Text Char"/>
    <w:basedOn w:val="DefaultParagraphFont"/>
    <w:link w:val="BodyText"/>
    <w:rsid w:val="006539BD"/>
    <w:rPr>
      <w:rFonts w:asciiTheme="minorHAnsi" w:hAnsiTheme="minorHAnsi"/>
      <w:color w:val="000000"/>
      <w:sz w:val="20"/>
    </w:rPr>
  </w:style>
  <w:style w:type="paragraph" w:styleId="ListBullet">
    <w:name w:val="List Bullet"/>
    <w:basedOn w:val="ListBullet2"/>
    <w:rsid w:val="004B22B9"/>
    <w:pPr>
      <w:numPr>
        <w:numId w:val="40"/>
      </w:numPr>
    </w:pPr>
  </w:style>
  <w:style w:type="character" w:styleId="FollowedHyperlink">
    <w:name w:val="FollowedHyperlink"/>
    <w:basedOn w:val="Hyperlink"/>
    <w:uiPriority w:val="99"/>
    <w:unhideWhenUsed/>
    <w:rsid w:val="006539BD"/>
    <w:rPr>
      <w:b/>
      <w:i/>
      <w:color w:val="000000"/>
      <w:u w:val="single"/>
    </w:rPr>
  </w:style>
  <w:style w:type="character" w:styleId="SubtleReference">
    <w:name w:val="Subtle Reference"/>
    <w:basedOn w:val="DefaultParagraphFont"/>
    <w:uiPriority w:val="31"/>
    <w:qFormat/>
    <w:rsid w:val="00D4749C"/>
    <w:rPr>
      <w:smallCaps/>
      <w:color w:val="000000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4749C"/>
    <w:rPr>
      <w:b/>
      <w:bCs/>
      <w:smallCaps/>
      <w:color w:val="000000" w:themeColor="accent2"/>
      <w:spacing w:val="5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2B2890"/>
    <w:pPr>
      <w:ind w:firstLine="360"/>
    </w:pPr>
  </w:style>
  <w:style w:type="paragraph" w:customStyle="1" w:styleId="ListBulletCaptionStrong">
    <w:name w:val="List Bullet Caption Strong"/>
    <w:basedOn w:val="BodyText"/>
    <w:link w:val="ListBulletCaptionStrongChar"/>
    <w:qFormat/>
    <w:rsid w:val="00D4749C"/>
    <w:pPr>
      <w:numPr>
        <w:numId w:val="8"/>
      </w:numPr>
    </w:pPr>
    <w:rPr>
      <w:color w:val="4D4D4D" w:themeColor="accent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2B2890"/>
    <w:rPr>
      <w:rFonts w:asciiTheme="minorHAnsi" w:hAnsiTheme="minorHAnsi"/>
      <w:color w:val="3C444F"/>
      <w:sz w:val="20"/>
    </w:rPr>
  </w:style>
  <w:style w:type="character" w:customStyle="1" w:styleId="ListBulletCaptionStrongChar">
    <w:name w:val="List Bullet Caption Strong Char"/>
    <w:basedOn w:val="BodyTextChar"/>
    <w:link w:val="ListBulletCaptionStrong"/>
    <w:rsid w:val="00D4749C"/>
    <w:rPr>
      <w:rFonts w:ascii="Arial" w:eastAsia="Times New Roman" w:hAnsi="Arial" w:cs="Times New Roman"/>
      <w:color w:val="4D4D4D" w:themeColor="accent4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5D5FC6"/>
    <w:rPr>
      <w:rFonts w:eastAsiaTheme="majorEastAsia" w:cstheme="majorBidi"/>
      <w:b/>
      <w:bCs/>
      <w:color w:val="3C444F"/>
      <w:sz w:val="20"/>
      <w:szCs w:val="20"/>
    </w:rPr>
  </w:style>
  <w:style w:type="paragraph" w:customStyle="1" w:styleId="BodyText5">
    <w:name w:val="Body Text 5"/>
    <w:basedOn w:val="BodyText4"/>
    <w:link w:val="BodyText5Char"/>
    <w:qFormat/>
    <w:rsid w:val="008651DB"/>
    <w:pPr>
      <w:ind w:left="900"/>
    </w:pPr>
  </w:style>
  <w:style w:type="paragraph" w:customStyle="1" w:styleId="BodyText4">
    <w:name w:val="Body Text 4"/>
    <w:basedOn w:val="Normal"/>
    <w:link w:val="BodyText4Char"/>
    <w:qFormat/>
    <w:rsid w:val="006539BD"/>
    <w:pPr>
      <w:ind w:left="720"/>
    </w:pPr>
    <w:rPr>
      <w:color w:val="000000"/>
      <w:szCs w:val="20"/>
    </w:rPr>
  </w:style>
  <w:style w:type="paragraph" w:customStyle="1" w:styleId="BodyText6">
    <w:name w:val="Body Text 6"/>
    <w:basedOn w:val="BodyText5"/>
    <w:link w:val="BodyText6Char"/>
    <w:qFormat/>
    <w:rsid w:val="008651DB"/>
    <w:pPr>
      <w:ind w:left="1260"/>
    </w:pPr>
  </w:style>
  <w:style w:type="paragraph" w:customStyle="1" w:styleId="BodyItalic">
    <w:name w:val="Body Italic"/>
    <w:basedOn w:val="Normal"/>
    <w:link w:val="BodyItalicChar"/>
    <w:qFormat/>
    <w:rsid w:val="00397735"/>
    <w:rPr>
      <w:i/>
    </w:rPr>
  </w:style>
  <w:style w:type="character" w:customStyle="1" w:styleId="BodyText4Char">
    <w:name w:val="Body Text 4 Char"/>
    <w:basedOn w:val="DefaultParagraphFont"/>
    <w:link w:val="BodyText4"/>
    <w:rsid w:val="006539BD"/>
    <w:rPr>
      <w:rFonts w:asciiTheme="minorHAnsi" w:hAnsiTheme="minorHAnsi"/>
      <w:color w:val="000000"/>
      <w:sz w:val="20"/>
      <w:szCs w:val="20"/>
    </w:rPr>
  </w:style>
  <w:style w:type="table" w:styleId="MediumGrid2-Accent1">
    <w:name w:val="Medium Grid 2 Accent 1"/>
    <w:basedOn w:val="TableNormal"/>
    <w:uiPriority w:val="68"/>
    <w:rsid w:val="005C4895"/>
    <w:rPr>
      <w:rFonts w:eastAsiaTheme="majorEastAsia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71C5E8" w:themeColor="accent1"/>
        <w:left w:val="single" w:sz="8" w:space="0" w:color="71C5E8" w:themeColor="accent1"/>
        <w:bottom w:val="single" w:sz="8" w:space="0" w:color="71C5E8" w:themeColor="accent1"/>
        <w:right w:val="single" w:sz="8" w:space="0" w:color="71C5E8" w:themeColor="accent1"/>
        <w:insideH w:val="single" w:sz="8" w:space="0" w:color="71C5E8" w:themeColor="accent1"/>
        <w:insideV w:val="single" w:sz="8" w:space="0" w:color="71C5E8" w:themeColor="accent1"/>
      </w:tblBorders>
    </w:tblPr>
    <w:tcPr>
      <w:shd w:val="clear" w:color="auto" w:fill="DBF0F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0F9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 w:themeFill="accent1" w:themeFillTint="33"/>
      </w:tcPr>
    </w:tblStylePr>
    <w:tblStylePr w:type="band1Vert">
      <w:tblPr/>
      <w:tcPr>
        <w:shd w:val="clear" w:color="auto" w:fill="B8E2F3" w:themeFill="accent1" w:themeFillTint="7F"/>
      </w:tcPr>
    </w:tblStylePr>
    <w:tblStylePr w:type="band1Horz">
      <w:tblPr/>
      <w:tcPr>
        <w:tcBorders>
          <w:insideH w:val="single" w:sz="6" w:space="0" w:color="71C5E8" w:themeColor="accent1"/>
          <w:insideV w:val="single" w:sz="6" w:space="0" w:color="71C5E8" w:themeColor="accent1"/>
        </w:tcBorders>
        <w:shd w:val="clear" w:color="auto" w:fill="B8E2F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BodyItalicChar">
    <w:name w:val="Body Italic Char"/>
    <w:basedOn w:val="DefaultParagraphFont"/>
    <w:link w:val="BodyItalic"/>
    <w:rsid w:val="00397735"/>
    <w:rPr>
      <w:rFonts w:asciiTheme="minorHAnsi" w:hAnsiTheme="minorHAnsi"/>
      <w:i/>
      <w:sz w:val="20"/>
    </w:rPr>
  </w:style>
  <w:style w:type="paragraph" w:customStyle="1" w:styleId="Copyright">
    <w:name w:val="Copyright"/>
    <w:basedOn w:val="Footer"/>
    <w:link w:val="CopyrightChar"/>
    <w:qFormat/>
    <w:rsid w:val="006539BD"/>
    <w:rPr>
      <w:rFonts w:ascii="Arial" w:hAnsi="Arial" w:cs="Arial"/>
      <w:color w:val="000000"/>
      <w:sz w:val="14"/>
      <w:szCs w:val="14"/>
    </w:rPr>
  </w:style>
  <w:style w:type="character" w:customStyle="1" w:styleId="Heading5Char">
    <w:name w:val="Heading 5 Char"/>
    <w:basedOn w:val="DefaultParagraphFont"/>
    <w:link w:val="Heading5"/>
    <w:uiPriority w:val="9"/>
    <w:rsid w:val="005D5FC6"/>
    <w:rPr>
      <w:rFonts w:eastAsiaTheme="majorEastAsia" w:cstheme="majorBidi"/>
      <w:bCs/>
      <w:color w:val="3C444F"/>
      <w:sz w:val="20"/>
      <w:szCs w:val="20"/>
    </w:rPr>
  </w:style>
  <w:style w:type="character" w:customStyle="1" w:styleId="CopyrightChar">
    <w:name w:val="Copyright Char"/>
    <w:basedOn w:val="FooterChar"/>
    <w:link w:val="Copyright"/>
    <w:rsid w:val="006539BD"/>
    <w:rPr>
      <w:rFonts w:ascii="Arial" w:hAnsi="Arial" w:cs="Arial"/>
      <w:color w:val="000000"/>
      <w:sz w:val="14"/>
      <w:szCs w:val="14"/>
    </w:rPr>
  </w:style>
  <w:style w:type="character" w:customStyle="1" w:styleId="Heading6Char">
    <w:name w:val="Heading 6 Char"/>
    <w:basedOn w:val="DefaultParagraphFont"/>
    <w:link w:val="Heading6"/>
    <w:uiPriority w:val="9"/>
    <w:rsid w:val="005D5FC6"/>
    <w:rPr>
      <w:rFonts w:eastAsiaTheme="majorEastAsia" w:cstheme="majorBidi"/>
      <w:bCs/>
      <w:color w:val="3C444F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6539BD"/>
    <w:pPr>
      <w:ind w:left="360"/>
    </w:pPr>
    <w:rPr>
      <w:color w:val="000000"/>
    </w:rPr>
  </w:style>
  <w:style w:type="character" w:customStyle="1" w:styleId="BodyText3Char">
    <w:name w:val="Body Text 3 Char"/>
    <w:basedOn w:val="DefaultParagraphFont"/>
    <w:link w:val="BodyText3"/>
    <w:uiPriority w:val="99"/>
    <w:rsid w:val="006539BD"/>
    <w:rPr>
      <w:rFonts w:asciiTheme="minorHAnsi" w:hAnsiTheme="minorHAnsi"/>
      <w:color w:val="000000"/>
      <w:sz w:val="20"/>
    </w:rPr>
  </w:style>
  <w:style w:type="character" w:customStyle="1" w:styleId="BodyText5Char">
    <w:name w:val="Body Text 5 Char"/>
    <w:basedOn w:val="BodyText4Char"/>
    <w:link w:val="BodyText5"/>
    <w:rsid w:val="008651DB"/>
    <w:rPr>
      <w:rFonts w:asciiTheme="minorHAnsi" w:hAnsiTheme="minorHAnsi"/>
      <w:color w:val="3C444F"/>
      <w:sz w:val="20"/>
      <w:szCs w:val="20"/>
    </w:rPr>
  </w:style>
  <w:style w:type="character" w:customStyle="1" w:styleId="BodyText6Char">
    <w:name w:val="Body Text 6 Char"/>
    <w:basedOn w:val="BodyText5Char"/>
    <w:link w:val="BodyText6"/>
    <w:rsid w:val="008651DB"/>
    <w:rPr>
      <w:rFonts w:asciiTheme="minorHAnsi" w:hAnsiTheme="minorHAnsi"/>
      <w:color w:val="3C444F"/>
      <w:sz w:val="20"/>
      <w:szCs w:val="20"/>
    </w:rPr>
  </w:style>
  <w:style w:type="paragraph" w:customStyle="1" w:styleId="ListBulletIndentTight">
    <w:name w:val="List Bullet Indent Tight"/>
    <w:basedOn w:val="ListBulletLoose"/>
    <w:rsid w:val="000F7450"/>
    <w:pPr>
      <w:spacing w:line="240" w:lineRule="auto"/>
      <w:contextualSpacing/>
    </w:pPr>
  </w:style>
  <w:style w:type="paragraph" w:customStyle="1" w:styleId="BodyBold">
    <w:name w:val="Body Bold"/>
    <w:basedOn w:val="BodyText"/>
    <w:next w:val="BodyText"/>
    <w:link w:val="BodyBoldChar"/>
    <w:qFormat/>
    <w:rsid w:val="006539BD"/>
    <w:rPr>
      <w:b/>
    </w:rPr>
  </w:style>
  <w:style w:type="character" w:customStyle="1" w:styleId="BodyBoldChar">
    <w:name w:val="Body Bold Char"/>
    <w:basedOn w:val="BodyTextChar"/>
    <w:link w:val="BodyBold"/>
    <w:rsid w:val="006539BD"/>
    <w:rPr>
      <w:rFonts w:asciiTheme="minorHAnsi" w:hAnsiTheme="minorHAnsi"/>
      <w:b/>
      <w:color w:val="000000"/>
      <w:sz w:val="20"/>
    </w:rPr>
  </w:style>
  <w:style w:type="paragraph" w:customStyle="1" w:styleId="CoverPageDate">
    <w:name w:val="Cover Page Date"/>
    <w:basedOn w:val="CoverPageSubtitle"/>
    <w:qFormat/>
    <w:rsid w:val="00926862"/>
    <w:rPr>
      <w:b w:val="0"/>
      <w:sz w:val="24"/>
    </w:rPr>
  </w:style>
  <w:style w:type="paragraph" w:customStyle="1" w:styleId="TableSubHeader">
    <w:name w:val="Table SubHeader"/>
    <w:basedOn w:val="Normal"/>
    <w:link w:val="TableSubHeaderChar"/>
    <w:qFormat/>
    <w:rsid w:val="006539BD"/>
    <w:pPr>
      <w:spacing w:line="240" w:lineRule="auto"/>
    </w:pPr>
    <w:rPr>
      <w:rFonts w:ascii="Arial" w:eastAsia="Times New Roman" w:hAnsi="Arial" w:cs="Arial"/>
      <w:b/>
      <w:color w:val="000000"/>
      <w:sz w:val="18"/>
      <w:szCs w:val="18"/>
    </w:rPr>
  </w:style>
  <w:style w:type="paragraph" w:customStyle="1" w:styleId="TableColumnHeader">
    <w:name w:val="Table Column Header"/>
    <w:basedOn w:val="Normal"/>
    <w:link w:val="TableColumnHeaderChar"/>
    <w:qFormat/>
    <w:rsid w:val="00DE05DE"/>
    <w:pPr>
      <w:spacing w:line="240" w:lineRule="auto"/>
    </w:pPr>
    <w:rPr>
      <w:rFonts w:ascii="Arial" w:eastAsia="Times New Roman" w:hAnsi="Arial" w:cs="Arial"/>
      <w:b/>
      <w:color w:val="000000"/>
      <w:sz w:val="18"/>
      <w:szCs w:val="18"/>
    </w:rPr>
  </w:style>
  <w:style w:type="character" w:customStyle="1" w:styleId="TableSubHeaderChar">
    <w:name w:val="Table SubHeader Char"/>
    <w:basedOn w:val="DefaultParagraphFont"/>
    <w:link w:val="TableSubHeader"/>
    <w:rsid w:val="006539BD"/>
    <w:rPr>
      <w:rFonts w:ascii="Arial" w:eastAsia="Times New Roman" w:hAnsi="Arial" w:cs="Arial"/>
      <w:b/>
      <w:color w:val="000000"/>
      <w:sz w:val="18"/>
      <w:szCs w:val="18"/>
    </w:rPr>
  </w:style>
  <w:style w:type="paragraph" w:customStyle="1" w:styleId="TableBody">
    <w:name w:val="Table Body"/>
    <w:basedOn w:val="Normal"/>
    <w:link w:val="TableBodyChar"/>
    <w:qFormat/>
    <w:rsid w:val="006539BD"/>
    <w:pPr>
      <w:spacing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TableColumnHeaderChar">
    <w:name w:val="Table Column Header Char"/>
    <w:basedOn w:val="DefaultParagraphFont"/>
    <w:link w:val="TableColumnHeader"/>
    <w:rsid w:val="00DE05DE"/>
    <w:rPr>
      <w:rFonts w:ascii="Arial" w:eastAsia="Times New Roman" w:hAnsi="Arial" w:cs="Arial"/>
      <w:b/>
      <w:color w:val="000000"/>
      <w:sz w:val="18"/>
      <w:szCs w:val="18"/>
    </w:rPr>
  </w:style>
  <w:style w:type="paragraph" w:styleId="ListNumber">
    <w:name w:val="List Number"/>
    <w:basedOn w:val="Normal"/>
    <w:uiPriority w:val="99"/>
    <w:unhideWhenUsed/>
    <w:rsid w:val="00F421AC"/>
    <w:pPr>
      <w:numPr>
        <w:numId w:val="24"/>
      </w:numPr>
      <w:spacing w:after="120"/>
      <w:contextualSpacing/>
    </w:pPr>
  </w:style>
  <w:style w:type="character" w:customStyle="1" w:styleId="TableBodyChar">
    <w:name w:val="Table Body Char"/>
    <w:basedOn w:val="DefaultParagraphFont"/>
    <w:link w:val="TableBody"/>
    <w:rsid w:val="006539BD"/>
    <w:rPr>
      <w:rFonts w:ascii="Arial" w:eastAsia="Times New Roman" w:hAnsi="Arial" w:cs="Arial"/>
      <w:color w:val="000000"/>
      <w:sz w:val="18"/>
      <w:szCs w:val="18"/>
    </w:rPr>
  </w:style>
  <w:style w:type="paragraph" w:styleId="List">
    <w:name w:val="List"/>
    <w:basedOn w:val="Normal"/>
    <w:uiPriority w:val="99"/>
    <w:unhideWhenUsed/>
    <w:rsid w:val="004B22B9"/>
    <w:pPr>
      <w:spacing w:after="120"/>
      <w:ind w:left="360" w:hanging="360"/>
      <w:contextualSpacing/>
    </w:pPr>
  </w:style>
  <w:style w:type="paragraph" w:styleId="ListBullet2">
    <w:name w:val="List Bullet 2"/>
    <w:basedOn w:val="ListBulletIndentTight"/>
    <w:uiPriority w:val="99"/>
    <w:unhideWhenUsed/>
    <w:rsid w:val="004B22B9"/>
    <w:pPr>
      <w:spacing w:line="276" w:lineRule="auto"/>
      <w:ind w:left="720"/>
    </w:pPr>
  </w:style>
  <w:style w:type="paragraph" w:styleId="ListBullet3">
    <w:name w:val="List Bullet 3"/>
    <w:basedOn w:val="Normal"/>
    <w:uiPriority w:val="99"/>
    <w:unhideWhenUsed/>
    <w:rsid w:val="00312F41"/>
    <w:pPr>
      <w:numPr>
        <w:numId w:val="21"/>
      </w:numPr>
      <w:contextualSpacing/>
    </w:pPr>
  </w:style>
  <w:style w:type="paragraph" w:customStyle="1" w:styleId="ListBulletLoose2">
    <w:name w:val="List Bullet Loose 2"/>
    <w:basedOn w:val="ListBulletLoose"/>
    <w:qFormat/>
    <w:rsid w:val="005373E9"/>
    <w:pPr>
      <w:ind w:left="720"/>
    </w:pPr>
  </w:style>
  <w:style w:type="paragraph" w:customStyle="1" w:styleId="ListBulletLoose3">
    <w:name w:val="List Bullet Loose 3"/>
    <w:basedOn w:val="ListBulletLoose"/>
    <w:qFormat/>
    <w:rsid w:val="005373E9"/>
    <w:pPr>
      <w:ind w:left="1080"/>
    </w:pPr>
  </w:style>
  <w:style w:type="paragraph" w:styleId="List2">
    <w:name w:val="List 2"/>
    <w:basedOn w:val="Normal"/>
    <w:uiPriority w:val="99"/>
    <w:unhideWhenUsed/>
    <w:rsid w:val="004B22B9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4B22B9"/>
    <w:pPr>
      <w:spacing w:after="120"/>
      <w:ind w:left="1080" w:hanging="360"/>
      <w:contextualSpacing/>
    </w:pPr>
  </w:style>
  <w:style w:type="paragraph" w:styleId="ListContinue">
    <w:name w:val="List Continue"/>
    <w:basedOn w:val="Normal"/>
    <w:uiPriority w:val="99"/>
    <w:unhideWhenUsed/>
    <w:rsid w:val="00FB3D93"/>
    <w:pPr>
      <w:spacing w:after="120"/>
      <w:ind w:left="360"/>
    </w:pPr>
  </w:style>
  <w:style w:type="paragraph" w:styleId="ListContinue2">
    <w:name w:val="List Continue 2"/>
    <w:basedOn w:val="Normal"/>
    <w:uiPriority w:val="99"/>
    <w:unhideWhenUsed/>
    <w:rsid w:val="00FB3D93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rsid w:val="00FB3D93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rsid w:val="00FB3D93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rsid w:val="00FB3D93"/>
    <w:pPr>
      <w:spacing w:after="120"/>
      <w:ind w:left="1800"/>
    </w:pPr>
  </w:style>
  <w:style w:type="paragraph" w:styleId="ListNumber2">
    <w:name w:val="List Number 2"/>
    <w:basedOn w:val="Normal"/>
    <w:uiPriority w:val="99"/>
    <w:unhideWhenUsed/>
    <w:rsid w:val="00F421AC"/>
    <w:pPr>
      <w:numPr>
        <w:numId w:val="25"/>
      </w:numPr>
      <w:spacing w:after="120"/>
      <w:contextualSpacing/>
    </w:pPr>
  </w:style>
  <w:style w:type="paragraph" w:styleId="ListNumber3">
    <w:name w:val="List Number 3"/>
    <w:basedOn w:val="Normal"/>
    <w:uiPriority w:val="99"/>
    <w:unhideWhenUsed/>
    <w:rsid w:val="00F421AC"/>
    <w:pPr>
      <w:numPr>
        <w:numId w:val="26"/>
      </w:numPr>
      <w:spacing w:after="120"/>
      <w:contextualSpacing/>
    </w:pPr>
  </w:style>
  <w:style w:type="paragraph" w:styleId="ListNumber4">
    <w:name w:val="List Number 4"/>
    <w:basedOn w:val="Normal"/>
    <w:uiPriority w:val="99"/>
    <w:semiHidden/>
    <w:unhideWhenUsed/>
    <w:rsid w:val="00F421AC"/>
    <w:pPr>
      <w:numPr>
        <w:numId w:val="27"/>
      </w:numPr>
      <w:spacing w:after="120"/>
      <w:contextualSpacing/>
    </w:pPr>
  </w:style>
  <w:style w:type="paragraph" w:styleId="BlockText">
    <w:name w:val="Block Text"/>
    <w:basedOn w:val="Normal"/>
    <w:uiPriority w:val="99"/>
    <w:unhideWhenUsed/>
    <w:rsid w:val="006539BD"/>
    <w:pPr>
      <w:pBdr>
        <w:top w:val="single" w:sz="12" w:space="10" w:color="000000"/>
        <w:left w:val="single" w:sz="12" w:space="10" w:color="000000"/>
        <w:bottom w:val="single" w:sz="12" w:space="10" w:color="000000"/>
        <w:right w:val="single" w:sz="12" w:space="10" w:color="000000"/>
      </w:pBdr>
      <w:ind w:left="1152" w:right="1152"/>
    </w:pPr>
    <w:rPr>
      <w:i/>
      <w:iCs/>
      <w:color w:val="000000"/>
    </w:rPr>
  </w:style>
  <w:style w:type="paragraph" w:customStyle="1" w:styleId="Table2ColumnHeader">
    <w:name w:val="Table 2 Column Header"/>
    <w:basedOn w:val="BodyText"/>
    <w:link w:val="Table2ColumnHeaderChar"/>
    <w:qFormat/>
    <w:rsid w:val="00545D55"/>
    <w:rPr>
      <w:rFonts w:eastAsiaTheme="majorEastAsia" w:cstheme="majorBidi"/>
      <w:b/>
      <w:color w:val="000000" w:themeColor="text1"/>
      <w:szCs w:val="22"/>
    </w:rPr>
  </w:style>
  <w:style w:type="character" w:customStyle="1" w:styleId="Table2ColumnHeaderChar">
    <w:name w:val="Table 2 Column Header Char"/>
    <w:basedOn w:val="BodyTextChar"/>
    <w:link w:val="Table2ColumnHeader"/>
    <w:rsid w:val="00545D55"/>
    <w:rPr>
      <w:rFonts w:asciiTheme="minorHAnsi" w:eastAsiaTheme="majorEastAsia" w:hAnsiTheme="minorHAnsi" w:cstheme="majorBidi"/>
      <w:b/>
      <w:color w:val="000000" w:themeColor="text1"/>
      <w:sz w:val="20"/>
      <w:szCs w:val="22"/>
    </w:rPr>
  </w:style>
  <w:style w:type="paragraph" w:customStyle="1" w:styleId="Table2Body">
    <w:name w:val="Table 2 Body"/>
    <w:link w:val="Table2BodyChar"/>
    <w:qFormat/>
    <w:rsid w:val="008F593B"/>
    <w:rPr>
      <w:rFonts w:asciiTheme="minorHAnsi" w:eastAsiaTheme="majorEastAsia" w:hAnsiTheme="minorHAnsi" w:cstheme="majorBidi"/>
      <w:color w:val="000000" w:themeColor="text1"/>
      <w:sz w:val="20"/>
      <w:szCs w:val="22"/>
    </w:rPr>
  </w:style>
  <w:style w:type="paragraph" w:customStyle="1" w:styleId="Table2SubHeader">
    <w:name w:val="Table 2 SubHeader"/>
    <w:basedOn w:val="Table2ColumnHeader"/>
    <w:link w:val="Table2SubHeaderChar"/>
    <w:qFormat/>
    <w:rsid w:val="008F593B"/>
    <w:rPr>
      <w:i/>
    </w:rPr>
  </w:style>
  <w:style w:type="character" w:customStyle="1" w:styleId="Table2BodyChar">
    <w:name w:val="Table 2 Body Char"/>
    <w:basedOn w:val="BodyTextChar"/>
    <w:link w:val="Table2Body"/>
    <w:rsid w:val="008F593B"/>
    <w:rPr>
      <w:rFonts w:asciiTheme="minorHAnsi" w:eastAsiaTheme="majorEastAsia" w:hAnsiTheme="minorHAnsi" w:cstheme="majorBidi"/>
      <w:color w:val="000000" w:themeColor="text1"/>
      <w:sz w:val="20"/>
      <w:szCs w:val="22"/>
    </w:rPr>
  </w:style>
  <w:style w:type="paragraph" w:customStyle="1" w:styleId="TableBullet">
    <w:name w:val="Table Bullet"/>
    <w:basedOn w:val="TableBody"/>
    <w:qFormat/>
    <w:rsid w:val="0035197A"/>
    <w:pPr>
      <w:numPr>
        <w:numId w:val="31"/>
      </w:numPr>
      <w:ind w:left="155" w:hanging="155"/>
    </w:pPr>
  </w:style>
  <w:style w:type="character" w:customStyle="1" w:styleId="Table2SubHeaderChar">
    <w:name w:val="Table 2 SubHeader Char"/>
    <w:basedOn w:val="Table2BodyChar"/>
    <w:link w:val="Table2SubHeader"/>
    <w:rsid w:val="008F593B"/>
    <w:rPr>
      <w:rFonts w:asciiTheme="minorHAnsi" w:eastAsiaTheme="majorEastAsia" w:hAnsiTheme="minorHAnsi" w:cstheme="majorBidi"/>
      <w:b/>
      <w:bCs/>
      <w:i/>
      <w:color w:val="000000" w:themeColor="text1"/>
      <w:sz w:val="20"/>
      <w:szCs w:val="22"/>
    </w:rPr>
  </w:style>
  <w:style w:type="paragraph" w:styleId="BodyTextFirstIndent2">
    <w:name w:val="Body Text First Indent 2"/>
    <w:basedOn w:val="Normal"/>
    <w:link w:val="BodyTextFirstIndent2Char"/>
    <w:uiPriority w:val="99"/>
    <w:unhideWhenUsed/>
    <w:rsid w:val="00F12327"/>
    <w:pPr>
      <w:spacing w:after="120"/>
      <w:ind w:left="360" w:firstLine="360"/>
    </w:pPr>
  </w:style>
  <w:style w:type="character" w:customStyle="1" w:styleId="BodyTextFirstIndent2Char">
    <w:name w:val="Body Text First Indent 2 Char"/>
    <w:basedOn w:val="DefaultParagraphFont"/>
    <w:link w:val="BodyTextFirstIndent2"/>
    <w:uiPriority w:val="99"/>
    <w:rsid w:val="00F12327"/>
    <w:rPr>
      <w:rFonts w:asciiTheme="minorHAnsi" w:hAnsiTheme="minorHAnsi"/>
      <w:sz w:val="20"/>
    </w:rPr>
  </w:style>
  <w:style w:type="paragraph" w:customStyle="1" w:styleId="Heading5SubHeader">
    <w:name w:val="Heading 5 SubHeader"/>
    <w:basedOn w:val="BodyText"/>
    <w:next w:val="BodyText5"/>
    <w:qFormat/>
    <w:rsid w:val="006539BD"/>
    <w:pPr>
      <w:spacing w:before="180" w:after="0" w:line="360" w:lineRule="auto"/>
      <w:ind w:left="922"/>
    </w:pPr>
  </w:style>
  <w:style w:type="paragraph" w:customStyle="1" w:styleId="Heading4SubHeader">
    <w:name w:val="Heading 4 SubHeader"/>
    <w:basedOn w:val="BodyText"/>
    <w:next w:val="BodyText4"/>
    <w:qFormat/>
    <w:rsid w:val="006539BD"/>
    <w:pPr>
      <w:spacing w:before="180" w:after="0" w:line="360" w:lineRule="auto"/>
      <w:ind w:left="706"/>
    </w:pPr>
    <w:rPr>
      <w:b/>
    </w:rPr>
  </w:style>
  <w:style w:type="paragraph" w:customStyle="1" w:styleId="Heading6SubHeader">
    <w:name w:val="Heading 6 SubHeader"/>
    <w:basedOn w:val="BodyText"/>
    <w:next w:val="BodyText6"/>
    <w:qFormat/>
    <w:rsid w:val="006539BD"/>
    <w:pPr>
      <w:spacing w:before="180" w:after="0" w:line="360" w:lineRule="auto"/>
      <w:ind w:left="1224"/>
    </w:pPr>
  </w:style>
  <w:style w:type="table" w:styleId="MediumShading1-Accent1">
    <w:name w:val="Medium Shading 1 Accent 1"/>
    <w:basedOn w:val="TableNormal"/>
    <w:uiPriority w:val="63"/>
    <w:rsid w:val="00015CC8"/>
    <w:tblPr>
      <w:tblStyleRowBandSize w:val="1"/>
      <w:tblStyleColBandSize w:val="1"/>
      <w:tblBorders>
        <w:top w:val="single" w:sz="8" w:space="0" w:color="94D3ED" w:themeColor="accent1" w:themeTint="BF"/>
        <w:left w:val="single" w:sz="8" w:space="0" w:color="94D3ED" w:themeColor="accent1" w:themeTint="BF"/>
        <w:bottom w:val="single" w:sz="8" w:space="0" w:color="94D3ED" w:themeColor="accent1" w:themeTint="BF"/>
        <w:right w:val="single" w:sz="8" w:space="0" w:color="94D3ED" w:themeColor="accent1" w:themeTint="BF"/>
        <w:insideH w:val="single" w:sz="8" w:space="0" w:color="94D3E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4D3ED" w:themeColor="accent1" w:themeTint="BF"/>
          <w:left w:val="single" w:sz="8" w:space="0" w:color="94D3ED" w:themeColor="accent1" w:themeTint="BF"/>
          <w:bottom w:val="single" w:sz="8" w:space="0" w:color="94D3ED" w:themeColor="accent1" w:themeTint="BF"/>
          <w:right w:val="single" w:sz="8" w:space="0" w:color="94D3ED" w:themeColor="accent1" w:themeTint="BF"/>
          <w:insideH w:val="nil"/>
          <w:insideV w:val="nil"/>
        </w:tcBorders>
        <w:shd w:val="clear" w:color="auto" w:fill="71C5E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D3ED" w:themeColor="accent1" w:themeTint="BF"/>
          <w:left w:val="single" w:sz="8" w:space="0" w:color="94D3ED" w:themeColor="accent1" w:themeTint="BF"/>
          <w:bottom w:val="single" w:sz="8" w:space="0" w:color="94D3ED" w:themeColor="accent1" w:themeTint="BF"/>
          <w:right w:val="single" w:sz="8" w:space="0" w:color="94D3E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F0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CurrentList1">
    <w:name w:val="Current List1"/>
    <w:uiPriority w:val="99"/>
    <w:rsid w:val="007E17E2"/>
    <w:pPr>
      <w:numPr>
        <w:numId w:val="33"/>
      </w:numPr>
    </w:pPr>
  </w:style>
  <w:style w:type="numbering" w:customStyle="1" w:styleId="CurrentList2">
    <w:name w:val="Current List2"/>
    <w:uiPriority w:val="99"/>
    <w:rsid w:val="007E17E2"/>
    <w:pPr>
      <w:numPr>
        <w:numId w:val="35"/>
      </w:numPr>
    </w:pPr>
  </w:style>
  <w:style w:type="numbering" w:customStyle="1" w:styleId="CurrentList3">
    <w:name w:val="Current List3"/>
    <w:uiPriority w:val="99"/>
    <w:rsid w:val="007E17E2"/>
    <w:pPr>
      <w:numPr>
        <w:numId w:val="37"/>
      </w:numPr>
    </w:pPr>
  </w:style>
  <w:style w:type="numbering" w:customStyle="1" w:styleId="CurrentList4">
    <w:name w:val="Current List4"/>
    <w:uiPriority w:val="99"/>
    <w:rsid w:val="006539BD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jirabkmls.atlassian.net/browse/DEV-13239" TargetMode="External"/><Relationship Id="rId18" Type="http://schemas.openxmlformats.org/officeDocument/2006/relationships/hyperlink" Target="https://jirabkmls.atlassian.net/browse/DEV-13062?atlOrigin=eyJpIjoiMjBhNWIzMmFjMjdiNGE1YzhhZTE4YmM0ZjA0MDM4ZWYiLCJwIjoiZXhjZWwtamlyYSJ9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jirabkmls.atlassian.net/browse/DEV-13104?atlOrigin=eyJpIjoiMjBhNWIzMmFjMjdiNGE1YzhhZTE4YmM0ZjA0MDM4ZWYiLCJwIjoiZXhjZWwtamlyYSJ9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jirabkmls.atlassian.net/browse/DEV-13152?atlOrigin=eyJpIjoiMjBhNWIzMmFjMjdiNGE1YzhhZTE4YmM0ZjA0MDM4ZWYiLCJwIjoiZXhjZWwtamlyYSJ9" TargetMode="External"/><Relationship Id="rId20" Type="http://schemas.openxmlformats.org/officeDocument/2006/relationships/hyperlink" Target="https://jirabkmls.atlassian.net/browse/DEV-13218?atlOrigin=eyJpIjoiMjBhNWIzMmFjMjdiNGE1YzhhZTE4YmM0ZjA0MDM4ZWYiLCJwIjoiZXhjZWwtamlyYSJ9" TargetMode="External"/><Relationship Id="rId29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yperlink" Target="https://jirabkmls.atlassian.net/browse/DEV-13178?atlOrigin=eyJpIjoiMjBhNWIzMmFjMjdiNGE1YzhhZTE4YmM0ZjA0MDM4ZWYiLCJwIjoiZXhjZWwtamlyYSJ9" TargetMode="External"/><Relationship Id="rId23" Type="http://schemas.openxmlformats.org/officeDocument/2006/relationships/image" Target="media/image4.png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jirabkmls.atlassian.net/browse/DEV-11652?atlOrigin=eyJpIjoiMjBhNWIzMmFjMjdiNGE1YzhhZTE4YmM0ZjA0MDM4ZWYiLCJwIjoiZXhjZWwtamlyYSJ9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irabkmls.atlassian.net/browse/DEV-13219?atlOrigin=eyJpIjoiMjBhNWIzMmFjMjdiNGE1YzhhZTE4YmM0ZjA0MDM4ZWYiLCJwIjoiZXhjZWwtamlyYSJ9" TargetMode="External"/><Relationship Id="rId22" Type="http://schemas.openxmlformats.org/officeDocument/2006/relationships/image" Target="media/image3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ICE_Theme">
  <a:themeElements>
    <a:clrScheme name="ICE_Core_Colors">
      <a:dk1>
        <a:sysClr val="windowText" lastClr="000000"/>
      </a:dk1>
      <a:lt1>
        <a:srgbClr val="FFFFFF"/>
      </a:lt1>
      <a:dk2>
        <a:srgbClr val="0F364A"/>
      </a:dk2>
      <a:lt2>
        <a:srgbClr val="FFFFFF"/>
      </a:lt2>
      <a:accent1>
        <a:srgbClr val="71C5E8"/>
      </a:accent1>
      <a:accent2>
        <a:srgbClr val="000000"/>
      </a:accent2>
      <a:accent3>
        <a:srgbClr val="E2E2E2"/>
      </a:accent3>
      <a:accent4>
        <a:srgbClr val="4D4D4D"/>
      </a:accent4>
      <a:accent5>
        <a:srgbClr val="7CEF4A"/>
      </a:accent5>
      <a:accent6>
        <a:srgbClr val="839AFF"/>
      </a:accent6>
      <a:hlink>
        <a:srgbClr val="235F73"/>
      </a:hlink>
      <a:folHlink>
        <a:srgbClr val="02EFD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15 January 2016</Abstract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173EAB809FF546A14DC00133385E81" ma:contentTypeVersion="0" ma:contentTypeDescription="Create a new document." ma:contentTypeScope="" ma:versionID="7bea73fb1a374bd382f3952e36c90d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3f9ca9ed2b1b526ffdf70859b84e6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EEBB4C9-3943-43DD-9756-F9C306955500}"/>
</file>

<file path=customXml/itemProps3.xml><?xml version="1.0" encoding="utf-8"?>
<ds:datastoreItem xmlns:ds="http://schemas.openxmlformats.org/officeDocument/2006/customXml" ds:itemID="{AA98E4C0-C9EF-4DC8-B072-C2E020C1E7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E558FC-1467-0E46-8674-E585415BCC8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84AFC17-91DB-4EC1-9D5F-628ACC56F1EC}">
  <ds:schemaRefs>
    <ds:schemaRef ds:uri="http://schemas.microsoft.com/office/2006/metadata/properties"/>
    <ds:schemaRef ds:uri="http://schemas.microsoft.com/office/infopath/2007/PartnerControls"/>
    <ds:schemaRef ds:uri="b2abc527-1e22-4c96-92f2-224d6f6966f2"/>
    <ds:schemaRef ds:uri="7567fb55-4740-4898-9cc7-a8a0722bb7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2126</TotalTime>
  <Pages>5</Pages>
  <Words>779</Words>
  <Characters>4441</Characters>
  <Application>Microsoft Office Word</Application>
  <DocSecurity>0</DocSecurity>
  <Lines>37</Lines>
  <Paragraphs>10</Paragraphs>
  <ScaleCrop>false</ScaleCrop>
  <Manager/>
  <Company/>
  <LinksUpToDate>false</LinksUpToDate>
  <CharactersWithSpaces>5210</CharactersWithSpaces>
  <SharedDoc>false</SharedDoc>
  <HyperlinkBase/>
  <HLinks>
    <vt:vector size="24" baseType="variant">
      <vt:variant>
        <vt:i4>7143486</vt:i4>
      </vt:variant>
      <vt:variant>
        <vt:i4>33</vt:i4>
      </vt:variant>
      <vt:variant>
        <vt:i4>0</vt:i4>
      </vt:variant>
      <vt:variant>
        <vt:i4>5</vt:i4>
      </vt:variant>
      <vt:variant>
        <vt:lpwstr>https://jirabkmls.atlassian.net/browse/TK-13798?atlOrigin=eyJpIjoiMjBhNWIzMmFjMjdiNGE1YzhhZTE4YmM0ZjA0MDM4ZWYiLCJwIjoiZXhjZWwtamlyYSJ9</vt:lpwstr>
      </vt:variant>
      <vt:variant>
        <vt:lpwstr/>
      </vt:variant>
      <vt:variant>
        <vt:i4>6684721</vt:i4>
      </vt:variant>
      <vt:variant>
        <vt:i4>30</vt:i4>
      </vt:variant>
      <vt:variant>
        <vt:i4>0</vt:i4>
      </vt:variant>
      <vt:variant>
        <vt:i4>5</vt:i4>
      </vt:variant>
      <vt:variant>
        <vt:lpwstr>https://jirabkmls.atlassian.net/browse/TK-18090?atlOrigin=eyJpIjoiMjBhNWIzMmFjMjdiNGE1YzhhZTE4YmM0ZjA0MDM4ZWYiLCJwIjoiZXhjZWwtamlyYSJ9</vt:lpwstr>
      </vt:variant>
      <vt:variant>
        <vt:lpwstr/>
      </vt:variant>
      <vt:variant>
        <vt:i4>7143472</vt:i4>
      </vt:variant>
      <vt:variant>
        <vt:i4>27</vt:i4>
      </vt:variant>
      <vt:variant>
        <vt:i4>0</vt:i4>
      </vt:variant>
      <vt:variant>
        <vt:i4>5</vt:i4>
      </vt:variant>
      <vt:variant>
        <vt:lpwstr>https://jirabkmls.atlassian.net/browse/TK-18120?atlOrigin=eyJpIjoiMjBhNWIzMmFjMjdiNGE1YzhhZTE4YmM0ZjA0MDM4ZWYiLCJwIjoiZXhjZWwtamlyYSJ9</vt:lpwstr>
      </vt:variant>
      <vt:variant>
        <vt:lpwstr/>
      </vt:variant>
      <vt:variant>
        <vt:i4>6553657</vt:i4>
      </vt:variant>
      <vt:variant>
        <vt:i4>24</vt:i4>
      </vt:variant>
      <vt:variant>
        <vt:i4>0</vt:i4>
      </vt:variant>
      <vt:variant>
        <vt:i4>5</vt:i4>
      </vt:variant>
      <vt:variant>
        <vt:lpwstr>https://jirabkmls.atlassian.net/browse/TK-13800?atlOrigin=eyJpIjoiMjBhNWIzMmFjMjdiNGE1YzhhZTE4YmM0ZjA0MDM4ZWYiLCJwIjoiZXhjZWwtamlyYSJ9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Cobb, Leslie P</cp:lastModifiedBy>
  <cp:revision>333</cp:revision>
  <cp:lastPrinted>2022-03-11T00:12:00Z</cp:lastPrinted>
  <dcterms:created xsi:type="dcterms:W3CDTF">2024-02-07T04:40:00Z</dcterms:created>
  <dcterms:modified xsi:type="dcterms:W3CDTF">2024-05-24T14:30:00Z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ProviderInitializationData">
    <vt:lpwstr>https://icespace.cpex.com</vt:lpwstr>
  </property>
  <property fmtid="{D5CDD505-2E9C-101B-9397-08002B2CF9AE}" pid="3" name="Offisync_ServerID">
    <vt:lpwstr>22d416c3-297d-4f82-9d38-0e9fb21e08c0</vt:lpwstr>
  </property>
  <property fmtid="{D5CDD505-2E9C-101B-9397-08002B2CF9AE}" pid="4" name="Jive_LatestUserAccountName">
    <vt:lpwstr>jwoolfor</vt:lpwstr>
  </property>
  <property fmtid="{D5CDD505-2E9C-101B-9397-08002B2CF9AE}" pid="5" name="Jive_VersionGuid">
    <vt:lpwstr>c5911166-bad5-4e6d-8f4c-9326545d593e</vt:lpwstr>
  </property>
  <property fmtid="{D5CDD505-2E9C-101B-9397-08002B2CF9AE}" pid="6" name="Offisync_UpdateToken">
    <vt:lpwstr>8</vt:lpwstr>
  </property>
  <property fmtid="{D5CDD505-2E9C-101B-9397-08002B2CF9AE}" pid="7" name="Offisync_UniqueId">
    <vt:lpwstr>59936</vt:lpwstr>
  </property>
  <property fmtid="{D5CDD505-2E9C-101B-9397-08002B2CF9AE}" pid="8" name="ContentTypeId">
    <vt:lpwstr>0x0101001A173EAB809FF546A14DC00133385E81</vt:lpwstr>
  </property>
  <property fmtid="{D5CDD505-2E9C-101B-9397-08002B2CF9AE}" pid="9" name="_dlc_DocIdItemGuid">
    <vt:lpwstr>9403dfb2-338f-4aae-8e08-c968beaede21</vt:lpwstr>
  </property>
  <property fmtid="{D5CDD505-2E9C-101B-9397-08002B2CF9AE}" pid="10" name="TaxKeyword">
    <vt:lpwstr/>
  </property>
  <property fmtid="{D5CDD505-2E9C-101B-9397-08002B2CF9AE}" pid="11" name="MediaServiceImageTags">
    <vt:lpwstr/>
  </property>
</Properties>
</file>